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27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B2 2018 District Conference Seminar Schedule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 November 2nd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4:00 – 8:30 pm</w:t>
        <w:tab/>
        <w:t xml:space="preserve">Conference Registration--Lobby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4:00 – 7:00 pm</w:t>
        <w:tab/>
        <w:t xml:space="preserve">Vision Screen Cert. and Protocol Changes--Ballroom 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”Presenting Lions EYES…A project that could change how the world does vision </w:t>
        <w:tab/>
        <w:tab/>
        <w:tab/>
        <w:tab/>
        <w:tab/>
        <w:t xml:space="preserve">screening”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5:45 – 7:30 pm</w:t>
        <w:tab/>
        <w:t xml:space="preserve">Cabinet Meeting with box lunch --Ballroom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2160" w:right="0" w:hanging="216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– 11:00 pm</w:t>
        <w:tab/>
        <w:t xml:space="preserve">All Conference Hospitality--Ballroom 3 &amp; 4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2160" w:right="0" w:hanging="216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Saturday November 3rd  2018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2160" w:right="0" w:hanging="216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7:30 – 11:00 am</w:t>
        <w:tab/>
        <w:t xml:space="preserve">Conference Registration-Lobby</w:t>
      </w:r>
    </w:p>
    <w:p w:rsidR="00000000" w:rsidDel="00000000" w:rsidP="00000000" w:rsidRDefault="00000000" w:rsidRPr="00000000" w14:paraId="0000000A">
      <w:pPr>
        <w:spacing w:after="20" w:lineRule="auto"/>
        <w:ind w:left="216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8:00  –  3:30 pm</w:t>
        <w:tab/>
        <w:t xml:space="preserve">Pin Traders and Exhibits--Lobby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2160" w:right="0" w:hanging="216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8:00  – 11:15 am</w:t>
        <w:tab/>
        <w:t xml:space="preserve">Lioness Meeting--Bear Room </w:t>
      </w:r>
    </w:p>
    <w:p w:rsidR="00000000" w:rsidDel="00000000" w:rsidP="00000000" w:rsidRDefault="00000000" w:rsidRPr="00000000" w14:paraId="0000000C">
      <w:pPr>
        <w:spacing w:after="20" w:lineRule="auto"/>
        <w:ind w:left="216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8:15  –  8:50 am</w:t>
        <w:tab/>
        <w:t xml:space="preserve">Opening Business Session--Ballroom 2 </w:t>
      </w:r>
    </w:p>
    <w:p w:rsidR="00000000" w:rsidDel="00000000" w:rsidP="00000000" w:rsidRDefault="00000000" w:rsidRPr="00000000" w14:paraId="0000000D">
      <w:pPr>
        <w:spacing w:after="20" w:lineRule="auto"/>
        <w:ind w:left="216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8:50  –  9:15 am</w:t>
        <w:tab/>
        <w:t xml:space="preserve">State of the State Message--Ballroom 2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2160" w:right="0" w:hanging="2160"/>
        <w:contextualSpacing w:val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577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9:00  – 11:30 am</w:t>
        <w:tab/>
        <w:t xml:space="preserve">Delegate Certification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-Lobby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9:00  – 11:30 am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Vision Screen Cert. and Protocol Changes--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”Presenting Lions EYES…A project that could change how the world does vision </w:t>
        <w:tab/>
        <w:tab/>
        <w:tab/>
        <w:tab/>
        <w:tab/>
        <w:t xml:space="preserve">screening”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9:30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10:30am</w:t>
        <w:tab/>
        <w:t xml:space="preserve">Lions Major Projects--Ballroom 2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520" w:right="0" w:hanging="360"/>
        <w:contextualSpacing w:val="0"/>
        <w:jc w:val="left"/>
        <w:rPr>
          <w:rFonts w:ascii="Helvetica Neue" w:cs="Helvetica Neue" w:eastAsia="Helvetica Neue" w:hAnsi="Helvetica Neue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min – LCIF 50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anniversary celebration – PID Wayne Heiman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520" w:right="0" w:hanging="360"/>
        <w:contextualSpacing w:val="0"/>
        <w:jc w:val="left"/>
        <w:rPr>
          <w:rFonts w:ascii="Helvetica Neue" w:cs="Helvetica Neue" w:eastAsia="Helvetica Neue" w:hAnsi="Helvetica Neue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min – Sturm Humanitarian Foundation – Jim Zittlow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520" w:right="0" w:hanging="360"/>
        <w:contextualSpacing w:val="0"/>
        <w:jc w:val="left"/>
        <w:rPr>
          <w:rFonts w:ascii="Helvetica Neue" w:cs="Helvetica Neue" w:eastAsia="Helvetica Neue" w:hAnsi="Helvetica Neue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min – WLF – Jo Marson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520" w:right="0" w:hanging="360"/>
        <w:contextualSpacing w:val="0"/>
        <w:jc w:val="left"/>
        <w:rPr>
          <w:rFonts w:ascii="Helvetica Neue" w:cs="Helvetica Neue" w:eastAsia="Helvetica Neue" w:hAnsi="Helvetica Neue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min – Pride – PDG Geri Schlender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520" w:right="0" w:hanging="360"/>
        <w:contextualSpacing w:val="0"/>
        <w:jc w:val="left"/>
        <w:rPr>
          <w:rFonts w:ascii="Helvetica Neue" w:cs="Helvetica Neue" w:eastAsia="Helvetica Neue" w:hAnsi="Helvetica Neue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min – Hope Transplant House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520" w:right="0" w:hanging="360"/>
        <w:contextualSpacing w:val="0"/>
        <w:jc w:val="left"/>
        <w:rPr>
          <w:rFonts w:ascii="Helvetica Neue" w:cs="Helvetica Neue" w:eastAsia="Helvetica Neue" w:hAnsi="Helvetica Neue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min – LEBW – PCC Dean Haas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10:40am – 11:20am</w:t>
        <w:tab/>
        <w:t xml:space="preserve">* Lions Camp – Lion Andrea Yenter--Ballroom 2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11:30am – 1:45pm</w:t>
        <w:tab/>
        <w:t xml:space="preserve">Luncheon – Ballroom 3 &amp; 4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Keynote Speaker B.J. Blahnik from Leader Dog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Service of Remembrance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Certificates and Awards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ab/>
        <w:tab/>
        <w:tab/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77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2:00pm – 3:00pm</w:t>
        <w:tab/>
        <w:t xml:space="preserve">Children’s Cancer and Flow Cytometer – Mr. Joe Dean--Ballroom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3:15 – 4:15pm</w:t>
        <w:tab/>
        <w:t xml:space="preserve">           Raffle Do’s &amp; Don’ts – Joe Gastel / Randall Bansley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--Ballroom 2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4:30 – 5:00 pm</w:t>
        <w:tab/>
        <w:t xml:space="preserve">Voting  Ballroom 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5:00 -  6:00 </w:t>
        <w:tab/>
        <w:t xml:space="preserve">            Cash Bar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--Ballroom 3 &amp;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2160" w:right="0" w:hanging="216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6:00 – 8:30 pm</w:t>
        <w:tab/>
        <w:t xml:space="preserve">Drive in Outdoor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Theatre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ight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--Ballroom 3 &amp;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4320" w:right="0" w:hanging="216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with Guest Speaker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International Director Gary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Brown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2160" w:right="0" w:hanging="216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Burger/Hot Dog/Brats buffet dinner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2160" w:right="0" w:hanging="2160"/>
        <w:contextualSpacing w:val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ab/>
        <w:t xml:space="preserve">Trivia Contest</w:t>
      </w:r>
    </w:p>
    <w:sectPr>
      <w:headerReference r:id="rId6" w:type="default"/>
      <w:footerReference r:id="rId7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3960" w:hanging="28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6120" w:hanging="285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8280" w:hanging="285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