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41" w:rsidRPr="00760CFF" w:rsidRDefault="00760CFF" w:rsidP="00760CFF">
      <w:pPr>
        <w:pBdr>
          <w:bottom w:val="single" w:sz="4" w:space="1" w:color="auto"/>
        </w:pBdr>
        <w:rPr>
          <w:b/>
        </w:rPr>
      </w:pPr>
      <w:r w:rsidRPr="00760CFF">
        <w:rPr>
          <w:b/>
        </w:rPr>
        <w:t>Membership Development Grants FAQs</w:t>
      </w:r>
    </w:p>
    <w:p w:rsidR="00EA37D6" w:rsidRPr="00700125" w:rsidRDefault="00EA37D6" w:rsidP="00760CFF">
      <w:pPr>
        <w:pStyle w:val="ListParagraph"/>
        <w:numPr>
          <w:ilvl w:val="0"/>
          <w:numId w:val="1"/>
        </w:numPr>
        <w:rPr>
          <w:b/>
        </w:rPr>
      </w:pPr>
      <w:r w:rsidRPr="00700125">
        <w:rPr>
          <w:b/>
        </w:rPr>
        <w:t>Who can submit a Membership Development Grant application?</w:t>
      </w:r>
    </w:p>
    <w:p w:rsidR="00EA37D6" w:rsidRDefault="00EA37D6" w:rsidP="00EA37D6">
      <w:pPr>
        <w:pStyle w:val="ListParagraph"/>
      </w:pPr>
      <w:r w:rsidRPr="00700125">
        <w:t>Any</w:t>
      </w:r>
      <w:r w:rsidR="00700125" w:rsidRPr="00700125">
        <w:t xml:space="preserve"> active</w:t>
      </w:r>
      <w:r w:rsidRPr="00700125">
        <w:t xml:space="preserve"> Lion in good standing </w:t>
      </w:r>
      <w:r w:rsidR="00700125" w:rsidRPr="00700125">
        <w:t>can submit a Membership Development Grant application as long as the appropriate signatures are rightfully obtained.</w:t>
      </w:r>
    </w:p>
    <w:p w:rsidR="00C43FF5" w:rsidRPr="00700125" w:rsidRDefault="00C43FF5" w:rsidP="00EA37D6">
      <w:pPr>
        <w:pStyle w:val="ListParagraph"/>
      </w:pPr>
    </w:p>
    <w:p w:rsidR="00760CFF" w:rsidRPr="00700125" w:rsidRDefault="00760CFF" w:rsidP="00760CFF">
      <w:pPr>
        <w:pStyle w:val="ListParagraph"/>
        <w:numPr>
          <w:ilvl w:val="0"/>
          <w:numId w:val="1"/>
        </w:numPr>
        <w:rPr>
          <w:b/>
        </w:rPr>
      </w:pPr>
      <w:r w:rsidRPr="00700125">
        <w:rPr>
          <w:b/>
        </w:rPr>
        <w:t>Who is eligible to serve as a Grant Administrator?</w:t>
      </w:r>
    </w:p>
    <w:p w:rsidR="002E50AB" w:rsidRDefault="00700125" w:rsidP="002E50AB">
      <w:pPr>
        <w:pStyle w:val="ListParagraph"/>
      </w:pPr>
      <w:r w:rsidRPr="00700125">
        <w:t>Any active and interested Lion who is agreed upon by the District Officer team.</w:t>
      </w:r>
    </w:p>
    <w:p w:rsidR="00C43FF5" w:rsidRPr="00700125" w:rsidRDefault="00C43FF5" w:rsidP="002E50AB">
      <w:pPr>
        <w:pStyle w:val="ListParagraph"/>
      </w:pPr>
    </w:p>
    <w:p w:rsidR="008C5289" w:rsidRDefault="008C5289" w:rsidP="00760CFF">
      <w:pPr>
        <w:pStyle w:val="ListParagraph"/>
        <w:numPr>
          <w:ilvl w:val="0"/>
          <w:numId w:val="1"/>
        </w:numPr>
        <w:rPr>
          <w:b/>
        </w:rPr>
      </w:pPr>
      <w:r>
        <w:rPr>
          <w:b/>
        </w:rPr>
        <w:t>Are these Membership Development Grants new?</w:t>
      </w:r>
    </w:p>
    <w:p w:rsidR="008C5289" w:rsidRDefault="008C5289" w:rsidP="008C5289">
      <w:pPr>
        <w:pStyle w:val="ListParagraph"/>
      </w:pPr>
      <w:r w:rsidRPr="008C5289">
        <w:t>Yes, at the June 2018 LCI Board Meeting, the Membership Development Committee recommended the changes to be made that are now incorporated in the new iteration of the Membership Development Grants program.</w:t>
      </w:r>
    </w:p>
    <w:p w:rsidR="00C43FF5" w:rsidRPr="008C5289" w:rsidRDefault="00C43FF5" w:rsidP="008C5289">
      <w:pPr>
        <w:pStyle w:val="ListParagraph"/>
      </w:pPr>
    </w:p>
    <w:p w:rsidR="008C5289" w:rsidRDefault="008C5289" w:rsidP="00760CFF">
      <w:pPr>
        <w:pStyle w:val="ListParagraph"/>
        <w:numPr>
          <w:ilvl w:val="0"/>
          <w:numId w:val="1"/>
        </w:numPr>
        <w:rPr>
          <w:b/>
        </w:rPr>
      </w:pPr>
      <w:r>
        <w:rPr>
          <w:b/>
        </w:rPr>
        <w:t>What are the types of Membership Development Grants?</w:t>
      </w:r>
    </w:p>
    <w:p w:rsidR="008C5289" w:rsidRPr="008C5289" w:rsidRDefault="008C5289" w:rsidP="008C5289">
      <w:pPr>
        <w:pStyle w:val="ListParagraph"/>
      </w:pPr>
      <w:r w:rsidRPr="008C5289">
        <w:t>There are three types:</w:t>
      </w:r>
    </w:p>
    <w:p w:rsidR="008C5289" w:rsidRPr="008C5289" w:rsidRDefault="008C5289" w:rsidP="008C5289">
      <w:pPr>
        <w:pStyle w:val="ListParagraph"/>
        <w:numPr>
          <w:ilvl w:val="0"/>
          <w:numId w:val="2"/>
        </w:numPr>
      </w:pPr>
      <w:r w:rsidRPr="008C5289">
        <w:t>Standard Membership Development Grant</w:t>
      </w:r>
    </w:p>
    <w:p w:rsidR="008C5289" w:rsidRDefault="008C5289" w:rsidP="008C5289">
      <w:pPr>
        <w:pStyle w:val="ListParagraph"/>
        <w:numPr>
          <w:ilvl w:val="0"/>
          <w:numId w:val="2"/>
        </w:numPr>
      </w:pPr>
      <w:r>
        <w:t xml:space="preserve">Special Initiatives </w:t>
      </w:r>
      <w:r w:rsidR="00DC4911">
        <w:t>Membership Development</w:t>
      </w:r>
      <w:r>
        <w:t xml:space="preserve"> Grant</w:t>
      </w:r>
    </w:p>
    <w:p w:rsidR="008C5289" w:rsidRDefault="008C5289" w:rsidP="008C5289">
      <w:pPr>
        <w:pStyle w:val="ListParagraph"/>
        <w:numPr>
          <w:ilvl w:val="0"/>
          <w:numId w:val="2"/>
        </w:numPr>
      </w:pPr>
      <w:r>
        <w:t>Large-Scale Membership Development Grant</w:t>
      </w:r>
    </w:p>
    <w:p w:rsidR="008C5289" w:rsidRPr="008C5289" w:rsidRDefault="008C5289" w:rsidP="008C5289">
      <w:pPr>
        <w:ind w:left="720"/>
      </w:pPr>
      <w:r>
        <w:t>More information about the criteria and application process for each type of grant can be found on the Membership Development Grants webpage or on the Membership Development Grants Informational Sheet.</w:t>
      </w:r>
    </w:p>
    <w:p w:rsidR="00CD24C0" w:rsidRDefault="00CD24C0" w:rsidP="00760CFF">
      <w:pPr>
        <w:pStyle w:val="ListParagraph"/>
        <w:numPr>
          <w:ilvl w:val="0"/>
          <w:numId w:val="1"/>
        </w:numPr>
        <w:rPr>
          <w:b/>
        </w:rPr>
      </w:pPr>
      <w:r>
        <w:rPr>
          <w:b/>
        </w:rPr>
        <w:t>At what point do we receive the money?</w:t>
      </w:r>
    </w:p>
    <w:p w:rsidR="00CD24C0" w:rsidRPr="00CD24C0" w:rsidRDefault="00CD24C0" w:rsidP="00CD24C0">
      <w:pPr>
        <w:pStyle w:val="ListParagraph"/>
      </w:pPr>
      <w:r w:rsidRPr="00CD24C0">
        <w:t xml:space="preserve">Membership Development Grants are those that reimburse for approved activities, and therefore only once the Progress Report Form </w:t>
      </w:r>
      <w:r>
        <w:t>has been received and approved, will an applicant receive the monies.  No money is provided up-front or prior to the activities being conducted or implemented.</w:t>
      </w:r>
    </w:p>
    <w:p w:rsidR="00CD24C0" w:rsidRDefault="00CD24C0" w:rsidP="00CD24C0">
      <w:pPr>
        <w:pStyle w:val="ListParagraph"/>
        <w:rPr>
          <w:b/>
        </w:rPr>
      </w:pPr>
    </w:p>
    <w:p w:rsidR="00D122C1" w:rsidRDefault="00D122C1" w:rsidP="00760CFF">
      <w:pPr>
        <w:pStyle w:val="ListParagraph"/>
        <w:numPr>
          <w:ilvl w:val="0"/>
          <w:numId w:val="1"/>
        </w:numPr>
        <w:rPr>
          <w:b/>
        </w:rPr>
      </w:pPr>
      <w:r>
        <w:rPr>
          <w:b/>
        </w:rPr>
        <w:t>Who reviews and makes final decisions about Membership Development Grants?</w:t>
      </w:r>
    </w:p>
    <w:p w:rsidR="00D122C1" w:rsidRDefault="00A21D7B" w:rsidP="00D122C1">
      <w:pPr>
        <w:pStyle w:val="ListParagraph"/>
      </w:pPr>
      <w:r>
        <w:t>Initially, Membership Development Grants are reviewed by GAT staff members in your CA so that they can provide feedback and guidance on your application.  The GAT staff member then submits the application to the</w:t>
      </w:r>
      <w:r w:rsidR="00D122C1" w:rsidRPr="00D122C1">
        <w:t xml:space="preserve"> Membership Development Committee, </w:t>
      </w:r>
      <w:r>
        <w:t xml:space="preserve">who </w:t>
      </w:r>
      <w:r w:rsidR="00D122C1" w:rsidRPr="00D122C1">
        <w:t>as par</w:t>
      </w:r>
      <w:r>
        <w:t>t of the LCI Board of Directors</w:t>
      </w:r>
      <w:r w:rsidR="00D122C1" w:rsidRPr="00D122C1">
        <w:t xml:space="preserve"> makes the final decisions about Membership Development Grants through the ongoing review and approval process (prior to March/April Board Meeting).</w:t>
      </w:r>
      <w:r>
        <w:t xml:space="preserve">  Note that Large-Scale Grants will be reviewed by two GAT staff members given the nature of their complexity and higher funding amount.</w:t>
      </w:r>
    </w:p>
    <w:p w:rsidR="00C43FF5" w:rsidRPr="00D122C1" w:rsidRDefault="00C43FF5" w:rsidP="00D122C1">
      <w:pPr>
        <w:pStyle w:val="ListParagraph"/>
      </w:pPr>
    </w:p>
    <w:p w:rsidR="00760CFF" w:rsidRPr="00760CFF" w:rsidRDefault="00760CFF" w:rsidP="00760CFF">
      <w:pPr>
        <w:pStyle w:val="ListParagraph"/>
        <w:numPr>
          <w:ilvl w:val="0"/>
          <w:numId w:val="1"/>
        </w:numPr>
        <w:rPr>
          <w:b/>
        </w:rPr>
      </w:pPr>
      <w:r w:rsidRPr="00760CFF">
        <w:rPr>
          <w:b/>
        </w:rPr>
        <w:t xml:space="preserve">Will priority be given to some applications over others?  </w:t>
      </w:r>
    </w:p>
    <w:p w:rsidR="00760CFF" w:rsidRDefault="00760CFF" w:rsidP="00760CFF">
      <w:pPr>
        <w:pStyle w:val="ListParagraph"/>
      </w:pPr>
      <w:r>
        <w:t>Priority will be given to districts that have had a history of de</w:t>
      </w:r>
      <w:r w:rsidR="008C5289">
        <w:t>cline over the last three years, and to those that provide a well-thought out application including rationale and plans for recruitment and/or retention activities.</w:t>
      </w:r>
    </w:p>
    <w:p w:rsidR="00C43FF5" w:rsidRDefault="00C43FF5" w:rsidP="00760CFF">
      <w:pPr>
        <w:pStyle w:val="ListParagraph"/>
      </w:pPr>
    </w:p>
    <w:p w:rsidR="00760CFF" w:rsidRPr="00A86C10" w:rsidRDefault="00A86C10" w:rsidP="00760CFF">
      <w:pPr>
        <w:pStyle w:val="ListParagraph"/>
        <w:numPr>
          <w:ilvl w:val="0"/>
          <w:numId w:val="1"/>
        </w:numPr>
        <w:rPr>
          <w:b/>
        </w:rPr>
      </w:pPr>
      <w:r w:rsidRPr="00A86C10">
        <w:rPr>
          <w:b/>
        </w:rPr>
        <w:t>Can I receive both a Leadership Development Grant and a Membership Development Grant?</w:t>
      </w:r>
    </w:p>
    <w:p w:rsidR="00A86C10" w:rsidRDefault="00A86C10" w:rsidP="00A86C10">
      <w:pPr>
        <w:pStyle w:val="ListParagraph"/>
      </w:pPr>
      <w:r>
        <w:lastRenderedPageBreak/>
        <w:t xml:space="preserve">You can, but not for the same proposed training or educational activities.  </w:t>
      </w:r>
      <w:r w:rsidRPr="00192F4C">
        <w:t xml:space="preserve">Each grant program is limited to </w:t>
      </w:r>
      <w:r w:rsidR="00B50F83" w:rsidRPr="00192F4C">
        <w:t>supporting the needs of Lions based on specific criteria and on limited funds.</w:t>
      </w:r>
    </w:p>
    <w:p w:rsidR="00C43FF5" w:rsidRDefault="00C43FF5" w:rsidP="00A86C10">
      <w:pPr>
        <w:pStyle w:val="ListParagraph"/>
      </w:pPr>
    </w:p>
    <w:p w:rsidR="00216248" w:rsidRPr="008C5289" w:rsidRDefault="00216248" w:rsidP="00216248">
      <w:pPr>
        <w:pStyle w:val="ListParagraph"/>
        <w:numPr>
          <w:ilvl w:val="0"/>
          <w:numId w:val="1"/>
        </w:numPr>
        <w:rPr>
          <w:b/>
        </w:rPr>
      </w:pPr>
      <w:r w:rsidRPr="008C5289">
        <w:rPr>
          <w:b/>
        </w:rPr>
        <w:t>Can I apply for more than one Membership Development Grant?</w:t>
      </w:r>
    </w:p>
    <w:p w:rsidR="00216248" w:rsidRDefault="00216248" w:rsidP="00216248">
      <w:pPr>
        <w:pStyle w:val="ListParagraph"/>
      </w:pPr>
      <w:r>
        <w:t>No, you cannot apply for more than one Membership Development Grant</w:t>
      </w:r>
      <w:r w:rsidR="003E0C31">
        <w:t xml:space="preserve"> at a time.  If you submit more than one application for any of the three Membership Development Grants, you will be asked to select</w:t>
      </w:r>
      <w:r w:rsidR="00B50F83">
        <w:t xml:space="preserve"> the type for which you’d like to be considered.</w:t>
      </w:r>
    </w:p>
    <w:p w:rsidR="005C559A" w:rsidRPr="00902DD2" w:rsidRDefault="008C5289" w:rsidP="008C5289">
      <w:pPr>
        <w:pStyle w:val="ListParagraph"/>
        <w:numPr>
          <w:ilvl w:val="0"/>
          <w:numId w:val="1"/>
        </w:numPr>
        <w:rPr>
          <w:b/>
        </w:rPr>
      </w:pPr>
      <w:r w:rsidRPr="00902DD2">
        <w:rPr>
          <w:b/>
        </w:rPr>
        <w:t xml:space="preserve">Are the Regional Women’s Workshops </w:t>
      </w:r>
      <w:r w:rsidR="005C559A" w:rsidRPr="00902DD2">
        <w:rPr>
          <w:b/>
        </w:rPr>
        <w:t>Grants and Lions Family &amp; Women Symposium Grants part of the Membership Development Grant program?</w:t>
      </w:r>
    </w:p>
    <w:p w:rsidR="005C559A" w:rsidRDefault="005C559A" w:rsidP="00192F4C">
      <w:pPr>
        <w:pStyle w:val="ListParagraph"/>
      </w:pPr>
      <w:r>
        <w:t xml:space="preserve">No, the Regional Women’s Workshop Grant and the Lions Family &amp; Women Symposium Grant are now managed </w:t>
      </w:r>
      <w:r w:rsidR="00D122C1">
        <w:t>through</w:t>
      </w:r>
      <w:r>
        <w:t xml:space="preserve"> the New Voices Initiative</w:t>
      </w:r>
      <w:r w:rsidR="00902DD2">
        <w:t xml:space="preserve"> by the District and Club Service Activities Division.  </w:t>
      </w:r>
      <w:r w:rsidR="00700125">
        <w:t xml:space="preserve">Please contact </w:t>
      </w:r>
      <w:hyperlink r:id="rId7" w:history="1">
        <w:r w:rsidR="00700125">
          <w:rPr>
            <w:rStyle w:val="Hyperlink"/>
            <w:rFonts w:ascii="Arial" w:hAnsi="Arial" w:cs="Arial"/>
            <w:sz w:val="20"/>
            <w:szCs w:val="20"/>
          </w:rPr>
          <w:t>newvoices@lionsclubs.org</w:t>
        </w:r>
      </w:hyperlink>
      <w:r w:rsidR="00700125">
        <w:rPr>
          <w:rFonts w:ascii="Arial" w:hAnsi="Arial" w:cs="Arial"/>
          <w:color w:val="1F497D"/>
          <w:sz w:val="20"/>
          <w:szCs w:val="20"/>
        </w:rPr>
        <w:t xml:space="preserve"> </w:t>
      </w:r>
      <w:r w:rsidR="00700125" w:rsidRPr="00700125">
        <w:t>for more information.</w:t>
      </w:r>
    </w:p>
    <w:p w:rsidR="00C43FF5" w:rsidRDefault="00C43FF5" w:rsidP="00192F4C">
      <w:pPr>
        <w:pStyle w:val="ListParagraph"/>
      </w:pPr>
    </w:p>
    <w:p w:rsidR="00192F4C" w:rsidRPr="00192F4C" w:rsidRDefault="00192F4C" w:rsidP="00192F4C">
      <w:pPr>
        <w:pStyle w:val="ListParagraph"/>
        <w:numPr>
          <w:ilvl w:val="0"/>
          <w:numId w:val="1"/>
        </w:numPr>
        <w:rPr>
          <w:b/>
        </w:rPr>
      </w:pPr>
      <w:r w:rsidRPr="00192F4C">
        <w:rPr>
          <w:b/>
        </w:rPr>
        <w:t>What happens if I submit an application after the materials have been submitted to the Membership Development Committee for the March/April Board Meeting?</w:t>
      </w:r>
    </w:p>
    <w:p w:rsidR="00192F4C" w:rsidRDefault="00192F4C" w:rsidP="00192F4C">
      <w:pPr>
        <w:pStyle w:val="ListParagraph"/>
      </w:pPr>
      <w:r>
        <w:t>Any applications received after the deadline to share materials with Board of Directors for the March/April Board Meeting will not be considered during that particular fiscal year.  Those applications will be saved and reviewed by the new Membership Development Committee during a teleconference in the following fiscal year.</w:t>
      </w:r>
    </w:p>
    <w:p w:rsidR="00C43FF5" w:rsidRDefault="00C43FF5" w:rsidP="00192F4C">
      <w:pPr>
        <w:pStyle w:val="ListParagraph"/>
      </w:pPr>
    </w:p>
    <w:p w:rsidR="00DC4911" w:rsidRPr="00EA37D6" w:rsidRDefault="00DC4911" w:rsidP="00DC4911">
      <w:pPr>
        <w:pStyle w:val="ListParagraph"/>
        <w:numPr>
          <w:ilvl w:val="0"/>
          <w:numId w:val="1"/>
        </w:numPr>
        <w:rPr>
          <w:b/>
        </w:rPr>
      </w:pPr>
      <w:r w:rsidRPr="00EA37D6">
        <w:rPr>
          <w:b/>
        </w:rPr>
        <w:t>Is there a maximum amount for Special Initiatives Membership Development Grant</w:t>
      </w:r>
      <w:r w:rsidR="00EA37D6" w:rsidRPr="00EA37D6">
        <w:rPr>
          <w:b/>
        </w:rPr>
        <w:t xml:space="preserve"> applications?</w:t>
      </w:r>
    </w:p>
    <w:p w:rsidR="00EA37D6" w:rsidRDefault="00EA37D6" w:rsidP="00EA37D6">
      <w:pPr>
        <w:pStyle w:val="ListParagraph"/>
      </w:pPr>
      <w:r w:rsidRPr="00C43FF5">
        <w:t>Currently, t</w:t>
      </w:r>
      <w:r w:rsidR="00C43FF5" w:rsidRPr="00C43FF5">
        <w:t xml:space="preserve">here is not a maximum amount allotted </w:t>
      </w:r>
      <w:r w:rsidR="00C43FF5">
        <w:t>for the Special Initiatives Membership Development Grant application.  The Special Initiatives category funding amount is combined with the Large-Scale Membership Development Grant, which means that there is a total of $45,000 USD available per year for both types of grants.</w:t>
      </w:r>
      <w:r>
        <w:t xml:space="preserve"> </w:t>
      </w:r>
    </w:p>
    <w:p w:rsidR="00C43FF5" w:rsidRDefault="00C43FF5" w:rsidP="00EA37D6">
      <w:pPr>
        <w:pStyle w:val="ListParagraph"/>
      </w:pPr>
    </w:p>
    <w:p w:rsidR="00EA37D6" w:rsidRPr="00EA37D6" w:rsidRDefault="00EA37D6" w:rsidP="00EA37D6">
      <w:pPr>
        <w:pStyle w:val="ListParagraph"/>
        <w:numPr>
          <w:ilvl w:val="0"/>
          <w:numId w:val="1"/>
        </w:numPr>
        <w:rPr>
          <w:b/>
        </w:rPr>
      </w:pPr>
      <w:r w:rsidRPr="00EA37D6">
        <w:rPr>
          <w:b/>
        </w:rPr>
        <w:t>What happens if three large-scale grants are approved for the ma</w:t>
      </w:r>
      <w:r w:rsidR="00640494">
        <w:rPr>
          <w:b/>
        </w:rPr>
        <w:t>ximum amount ($15,000 USD) each, taking up the total combined $45,000 available for Large-Scale and Special Initiatives categories?</w:t>
      </w:r>
    </w:p>
    <w:p w:rsidR="00EA37D6" w:rsidRDefault="00EA37D6" w:rsidP="00EA37D6">
      <w:pPr>
        <w:pStyle w:val="ListParagraph"/>
      </w:pPr>
      <w:r w:rsidRPr="00640494">
        <w:t xml:space="preserve">Because the Large-Scale </w:t>
      </w:r>
      <w:r w:rsidR="00640494" w:rsidRPr="00640494">
        <w:t>and Special Initiatives Membership Development Grants share the $45,000 USD per year, if there are three successful large-scale grants, there will not be any funds left dedicated to the Special Initiatives category.</w:t>
      </w:r>
    </w:p>
    <w:p w:rsidR="00640494" w:rsidRDefault="00640494" w:rsidP="00EA37D6">
      <w:pPr>
        <w:pStyle w:val="ListParagraph"/>
      </w:pPr>
    </w:p>
    <w:p w:rsidR="00640494" w:rsidRPr="00640494" w:rsidRDefault="00640494" w:rsidP="00640494">
      <w:pPr>
        <w:pStyle w:val="ListParagraph"/>
        <w:numPr>
          <w:ilvl w:val="0"/>
          <w:numId w:val="1"/>
        </w:numPr>
        <w:rPr>
          <w:b/>
        </w:rPr>
      </w:pPr>
      <w:r w:rsidRPr="00640494">
        <w:rPr>
          <w:b/>
        </w:rPr>
        <w:t>Who can provide me with support or answer specific questions about my application?</w:t>
      </w:r>
    </w:p>
    <w:p w:rsidR="00192F4C" w:rsidRDefault="00640494" w:rsidP="00A00BAF">
      <w:pPr>
        <w:pStyle w:val="ListParagraph"/>
      </w:pPr>
      <w:r>
        <w:t xml:space="preserve">The best place to start is to contact your Constitutional Area’s GAT Staff Specialist so that s/he can provide customized support and answer questions that are relevant to your particular situation.  General inquiries about Membership Development Grants can be sent to </w:t>
      </w:r>
      <w:hyperlink r:id="rId8" w:history="1">
        <w:r w:rsidRPr="00092D34">
          <w:rPr>
            <w:rStyle w:val="Hyperlink"/>
          </w:rPr>
          <w:t>membershipgrants@lionsclubs.org</w:t>
        </w:r>
      </w:hyperlink>
      <w:r>
        <w:t xml:space="preserve">. </w:t>
      </w:r>
    </w:p>
    <w:p w:rsidR="00A00BAF" w:rsidRDefault="00A00BAF" w:rsidP="00A00BAF">
      <w:pPr>
        <w:pStyle w:val="ListParagraph"/>
      </w:pPr>
    </w:p>
    <w:p w:rsidR="00A00BAF" w:rsidRPr="00A00BAF" w:rsidRDefault="00A00BAF" w:rsidP="00A00BAF">
      <w:pPr>
        <w:pStyle w:val="ListParagraph"/>
        <w:numPr>
          <w:ilvl w:val="0"/>
          <w:numId w:val="1"/>
        </w:numPr>
        <w:rPr>
          <w:b/>
        </w:rPr>
      </w:pPr>
      <w:r w:rsidRPr="00A00BAF">
        <w:rPr>
          <w:b/>
        </w:rPr>
        <w:t>How do I submit the expense claims for reimbursement?</w:t>
      </w:r>
    </w:p>
    <w:p w:rsidR="00A00BAF" w:rsidRDefault="00A00BAF" w:rsidP="00A00BAF">
      <w:pPr>
        <w:pStyle w:val="ListParagraph"/>
      </w:pPr>
      <w:r>
        <w:t xml:space="preserve">Once your grant has been </w:t>
      </w:r>
      <w:r w:rsidR="00A22C53">
        <w:t>approved, you will be contacted to provide further details of the process and timeline, including instructions for how to submit the expense claims for reimbursement.</w:t>
      </w:r>
      <w:bookmarkStart w:id="0" w:name="_GoBack"/>
      <w:bookmarkEnd w:id="0"/>
    </w:p>
    <w:p w:rsidR="00A00BAF" w:rsidRDefault="00A00BAF" w:rsidP="00A00BAF">
      <w:pPr>
        <w:pStyle w:val="ListParagraph"/>
      </w:pPr>
    </w:p>
    <w:p w:rsidR="00A00BAF" w:rsidRPr="00A00BAF" w:rsidRDefault="00A00BAF" w:rsidP="00A00BAF">
      <w:pPr>
        <w:pStyle w:val="ListParagraph"/>
        <w:numPr>
          <w:ilvl w:val="0"/>
          <w:numId w:val="1"/>
        </w:numPr>
        <w:rPr>
          <w:b/>
        </w:rPr>
      </w:pPr>
      <w:r w:rsidRPr="00A00BAF">
        <w:rPr>
          <w:b/>
        </w:rPr>
        <w:t>If the full amount of the approved grant money is not used can the Multiple District/District keep the remaining amount for the next fiscal year?</w:t>
      </w:r>
    </w:p>
    <w:p w:rsidR="00A00BAF" w:rsidRDefault="00A00BAF" w:rsidP="00A00BAF">
      <w:pPr>
        <w:pStyle w:val="ListParagraph"/>
      </w:pPr>
      <w:r>
        <w:t xml:space="preserve">No.  The application was approved for a particular fiscal year for specific activities that you had outlined would be conducted for retention and/or recruitment purposes.  Because the funding amounts have limitations each year, it would be unfair to “keep” the money.  However, the grants are reimbursement-based, and therefore money would only be reimbursed for approved-upon activities conducted in the same fiscal year. </w:t>
      </w:r>
    </w:p>
    <w:p w:rsidR="00A00BAF" w:rsidRDefault="00A00BAF" w:rsidP="00192F4C">
      <w:pPr>
        <w:pStyle w:val="ListParagraph"/>
      </w:pPr>
    </w:p>
    <w:p w:rsidR="00A00BAF" w:rsidRDefault="00A00BAF" w:rsidP="00192F4C">
      <w:pPr>
        <w:pStyle w:val="ListParagraph"/>
      </w:pPr>
    </w:p>
    <w:sectPr w:rsidR="00A00B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41" w:rsidRDefault="00C23E41" w:rsidP="00760CFF">
      <w:pPr>
        <w:spacing w:after="0" w:line="240" w:lineRule="auto"/>
      </w:pPr>
      <w:r>
        <w:separator/>
      </w:r>
    </w:p>
  </w:endnote>
  <w:endnote w:type="continuationSeparator" w:id="0">
    <w:p w:rsidR="00C23E41" w:rsidRDefault="00C23E41" w:rsidP="0076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41" w:rsidRDefault="00C23E41" w:rsidP="00760CFF">
      <w:pPr>
        <w:spacing w:after="0" w:line="240" w:lineRule="auto"/>
      </w:pPr>
      <w:r>
        <w:separator/>
      </w:r>
    </w:p>
  </w:footnote>
  <w:footnote w:type="continuationSeparator" w:id="0">
    <w:p w:rsidR="00C23E41" w:rsidRDefault="00C23E41" w:rsidP="00760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E771C"/>
    <w:multiLevelType w:val="hybridMultilevel"/>
    <w:tmpl w:val="EEB8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9722A"/>
    <w:multiLevelType w:val="hybridMultilevel"/>
    <w:tmpl w:val="0704A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370D40"/>
    <w:multiLevelType w:val="hybridMultilevel"/>
    <w:tmpl w:val="922E8EE4"/>
    <w:lvl w:ilvl="0" w:tplc="2EB2D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FF"/>
    <w:rsid w:val="00027700"/>
    <w:rsid w:val="00041735"/>
    <w:rsid w:val="001376EC"/>
    <w:rsid w:val="00192F4C"/>
    <w:rsid w:val="00216248"/>
    <w:rsid w:val="002E50AB"/>
    <w:rsid w:val="003E0C31"/>
    <w:rsid w:val="00477CD8"/>
    <w:rsid w:val="005C559A"/>
    <w:rsid w:val="00640494"/>
    <w:rsid w:val="00700125"/>
    <w:rsid w:val="00760CFF"/>
    <w:rsid w:val="008C5289"/>
    <w:rsid w:val="00902DD2"/>
    <w:rsid w:val="00A00BAF"/>
    <w:rsid w:val="00A21D7B"/>
    <w:rsid w:val="00A22C53"/>
    <w:rsid w:val="00A86C10"/>
    <w:rsid w:val="00B50F83"/>
    <w:rsid w:val="00B62B11"/>
    <w:rsid w:val="00C23E41"/>
    <w:rsid w:val="00C43FF5"/>
    <w:rsid w:val="00CD24C0"/>
    <w:rsid w:val="00D122C1"/>
    <w:rsid w:val="00DC4911"/>
    <w:rsid w:val="00EA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88D74-E9F3-4512-9B19-AC82DD17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55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CFF"/>
    <w:pPr>
      <w:ind w:left="720"/>
      <w:contextualSpacing/>
    </w:pPr>
  </w:style>
  <w:style w:type="paragraph" w:styleId="Header">
    <w:name w:val="header"/>
    <w:basedOn w:val="Normal"/>
    <w:link w:val="HeaderChar"/>
    <w:uiPriority w:val="99"/>
    <w:unhideWhenUsed/>
    <w:rsid w:val="0076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FF"/>
  </w:style>
  <w:style w:type="paragraph" w:styleId="Footer">
    <w:name w:val="footer"/>
    <w:basedOn w:val="Normal"/>
    <w:link w:val="FooterChar"/>
    <w:uiPriority w:val="99"/>
    <w:unhideWhenUsed/>
    <w:rsid w:val="0076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FF"/>
  </w:style>
  <w:style w:type="character" w:customStyle="1" w:styleId="Heading3Char">
    <w:name w:val="Heading 3 Char"/>
    <w:basedOn w:val="DefaultParagraphFont"/>
    <w:link w:val="Heading3"/>
    <w:uiPriority w:val="9"/>
    <w:rsid w:val="005C559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001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4588">
      <w:bodyDiv w:val="1"/>
      <w:marLeft w:val="0"/>
      <w:marRight w:val="0"/>
      <w:marTop w:val="0"/>
      <w:marBottom w:val="0"/>
      <w:divBdr>
        <w:top w:val="none" w:sz="0" w:space="0" w:color="auto"/>
        <w:left w:val="none" w:sz="0" w:space="0" w:color="auto"/>
        <w:bottom w:val="none" w:sz="0" w:space="0" w:color="auto"/>
        <w:right w:val="none" w:sz="0" w:space="0" w:color="auto"/>
      </w:divBdr>
    </w:div>
    <w:div w:id="21096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grants@lionsclubs.org" TargetMode="External"/><Relationship Id="rId3" Type="http://schemas.openxmlformats.org/officeDocument/2006/relationships/settings" Target="settings.xml"/><Relationship Id="rId7" Type="http://schemas.openxmlformats.org/officeDocument/2006/relationships/hyperlink" Target="mailto:newvoices@lionscl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dc:creator>
  <cp:keywords/>
  <dc:description/>
  <cp:lastModifiedBy>Feck</cp:lastModifiedBy>
  <cp:revision>15</cp:revision>
  <dcterms:created xsi:type="dcterms:W3CDTF">2018-08-07T16:30:00Z</dcterms:created>
  <dcterms:modified xsi:type="dcterms:W3CDTF">2018-08-15T20:32:00Z</dcterms:modified>
</cp:coreProperties>
</file>