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4C07" w14:textId="0E9B2672" w:rsidR="00C60FFB" w:rsidRDefault="00C60FFB">
      <w:pPr>
        <w:rPr>
          <w:b/>
          <w:bCs/>
          <w:sz w:val="24"/>
          <w:szCs w:val="24"/>
        </w:rPr>
      </w:pPr>
      <w:r>
        <w:rPr>
          <w:b/>
          <w:bCs/>
          <w:sz w:val="24"/>
          <w:szCs w:val="24"/>
        </w:rPr>
        <w:t>ZONE D1 CABINET REPORT – OCTOBER 30, 2021</w:t>
      </w:r>
    </w:p>
    <w:p w14:paraId="711EA37A" w14:textId="6D54616C" w:rsidR="00C60FFB" w:rsidRDefault="00C60FFB">
      <w:pPr>
        <w:rPr>
          <w:sz w:val="24"/>
          <w:szCs w:val="24"/>
        </w:rPr>
      </w:pPr>
      <w:r>
        <w:rPr>
          <w:sz w:val="24"/>
          <w:szCs w:val="24"/>
        </w:rPr>
        <w:t xml:space="preserve">My first Zone Meeting was held on Sept. 19, 2021 hosted by the Lake Country/Winfield Lions Club.  We were honored to have GMT Michael Livingstone as guest speaker on the topic of membership.  He had some helpful handouts for those attending.  All clubs were represented at the meeting.  Ken Cain, LCIF Coordinator for D North also spoke on the importance of participating in Campaign 100 and the works that are done by LCIF. </w:t>
      </w:r>
    </w:p>
    <w:p w14:paraId="77E30711" w14:textId="4386DCE4" w:rsidR="00C60FFB" w:rsidRDefault="00C60FFB">
      <w:pPr>
        <w:rPr>
          <w:sz w:val="24"/>
          <w:szCs w:val="24"/>
        </w:rPr>
      </w:pPr>
      <w:r>
        <w:rPr>
          <w:sz w:val="24"/>
          <w:szCs w:val="24"/>
        </w:rPr>
        <w:t>My Club Visits as Zone Chair</w:t>
      </w:r>
      <w:r>
        <w:rPr>
          <w:sz w:val="24"/>
          <w:szCs w:val="24"/>
        </w:rPr>
        <w:br/>
        <w:t>Oct. 13 – Lake Country</w:t>
      </w:r>
      <w:r>
        <w:rPr>
          <w:sz w:val="24"/>
          <w:szCs w:val="24"/>
        </w:rPr>
        <w:br/>
        <w:t>Oct. 18 – Enderby</w:t>
      </w:r>
      <w:r>
        <w:rPr>
          <w:sz w:val="24"/>
          <w:szCs w:val="24"/>
        </w:rPr>
        <w:br/>
        <w:t>Oct. 21 – Vernon – also induction of 2 new members and welcome to a new Associate member</w:t>
      </w:r>
      <w:r>
        <w:rPr>
          <w:sz w:val="24"/>
          <w:szCs w:val="24"/>
        </w:rPr>
        <w:br/>
        <w:t>Oct. 27 – Armstrong</w:t>
      </w:r>
      <w:r>
        <w:rPr>
          <w:sz w:val="24"/>
          <w:szCs w:val="24"/>
        </w:rPr>
        <w:br/>
        <w:t>Nov. 2 – Lumby</w:t>
      </w:r>
    </w:p>
    <w:p w14:paraId="4BE59E29" w14:textId="0A7005A7" w:rsidR="00C60FFB" w:rsidRDefault="00C60FFB">
      <w:pPr>
        <w:rPr>
          <w:sz w:val="24"/>
          <w:szCs w:val="24"/>
        </w:rPr>
      </w:pPr>
      <w:r>
        <w:rPr>
          <w:sz w:val="24"/>
          <w:szCs w:val="24"/>
        </w:rPr>
        <w:t>My Club Visits with District Governor Joyce Stevens</w:t>
      </w:r>
      <w:r>
        <w:rPr>
          <w:sz w:val="24"/>
          <w:szCs w:val="24"/>
        </w:rPr>
        <w:br/>
        <w:t>Oct. 25 – Enderby</w:t>
      </w:r>
    </w:p>
    <w:p w14:paraId="3B6E36F0" w14:textId="200F9A06" w:rsidR="00C60FFB" w:rsidRDefault="00C60FFB">
      <w:pPr>
        <w:rPr>
          <w:sz w:val="24"/>
          <w:szCs w:val="24"/>
        </w:rPr>
      </w:pPr>
      <w:r>
        <w:rPr>
          <w:sz w:val="24"/>
          <w:szCs w:val="24"/>
        </w:rPr>
        <w:t>My Club Visits with 2</w:t>
      </w:r>
      <w:r w:rsidRPr="00C60FFB">
        <w:rPr>
          <w:sz w:val="24"/>
          <w:szCs w:val="24"/>
          <w:vertAlign w:val="superscript"/>
        </w:rPr>
        <w:t>nd</w:t>
      </w:r>
      <w:r>
        <w:rPr>
          <w:sz w:val="24"/>
          <w:szCs w:val="24"/>
        </w:rPr>
        <w:t xml:space="preserve"> DG Michael Livingstone</w:t>
      </w:r>
      <w:r>
        <w:rPr>
          <w:sz w:val="24"/>
          <w:szCs w:val="24"/>
        </w:rPr>
        <w:br/>
        <w:t>Nov. 10 – Lake Country</w:t>
      </w:r>
      <w:r>
        <w:rPr>
          <w:sz w:val="24"/>
          <w:szCs w:val="24"/>
        </w:rPr>
        <w:br/>
        <w:t>Nov. 16 – Lumby</w:t>
      </w:r>
      <w:r w:rsidR="008834A9">
        <w:rPr>
          <w:sz w:val="24"/>
          <w:szCs w:val="24"/>
        </w:rPr>
        <w:br/>
        <w:t>Nov. 18 - Vernon</w:t>
      </w:r>
      <w:r>
        <w:rPr>
          <w:sz w:val="24"/>
          <w:szCs w:val="24"/>
        </w:rPr>
        <w:br/>
        <w:t>Nov. 24 – Armstrong</w:t>
      </w:r>
    </w:p>
    <w:p w14:paraId="11948870" w14:textId="0A42E345" w:rsidR="008834A9" w:rsidRDefault="008834A9">
      <w:pPr>
        <w:rPr>
          <w:sz w:val="24"/>
          <w:szCs w:val="24"/>
        </w:rPr>
      </w:pPr>
    </w:p>
    <w:p w14:paraId="4315727B" w14:textId="320FDC29" w:rsidR="008834A9" w:rsidRDefault="008834A9">
      <w:pPr>
        <w:rPr>
          <w:b/>
          <w:bCs/>
          <w:sz w:val="24"/>
          <w:szCs w:val="24"/>
        </w:rPr>
      </w:pPr>
      <w:r>
        <w:rPr>
          <w:b/>
          <w:bCs/>
          <w:sz w:val="24"/>
          <w:szCs w:val="24"/>
        </w:rPr>
        <w:t>INFORMATION TECHNOLOGY REPORT – OCTOBER 30, 2021</w:t>
      </w:r>
    </w:p>
    <w:p w14:paraId="257DD8D4" w14:textId="58E8F492" w:rsidR="008834A9" w:rsidRDefault="008834A9">
      <w:pPr>
        <w:rPr>
          <w:sz w:val="24"/>
          <w:szCs w:val="24"/>
        </w:rPr>
      </w:pPr>
      <w:r>
        <w:rPr>
          <w:sz w:val="24"/>
          <w:szCs w:val="24"/>
        </w:rPr>
        <w:t xml:space="preserve">The website is up to date with reports received for this Cabinet meeting.  Newsletters are up to date as well.  </w:t>
      </w:r>
    </w:p>
    <w:p w14:paraId="7BFB585B" w14:textId="00D5BC00" w:rsidR="008834A9" w:rsidRDefault="008834A9">
      <w:pPr>
        <w:rPr>
          <w:sz w:val="24"/>
          <w:szCs w:val="24"/>
        </w:rPr>
      </w:pPr>
      <w:r>
        <w:rPr>
          <w:sz w:val="24"/>
          <w:szCs w:val="24"/>
        </w:rPr>
        <w:t xml:space="preserve">Zone Chairs – please get your newsletters in each month to </w:t>
      </w:r>
      <w:hyperlink r:id="rId4" w:history="1">
        <w:r w:rsidRPr="004D224E">
          <w:rPr>
            <w:rStyle w:val="Hyperlink"/>
            <w:sz w:val="24"/>
            <w:szCs w:val="24"/>
          </w:rPr>
          <w:t>sharoseh43@gmail.com</w:t>
        </w:r>
      </w:hyperlink>
      <w:r>
        <w:rPr>
          <w:sz w:val="24"/>
          <w:szCs w:val="24"/>
        </w:rPr>
        <w:t xml:space="preserve"> .  Some of you do your newsletters at the beginning of the month and some mid and end of month.  I usually wait until I have a few to enter per session.</w:t>
      </w:r>
    </w:p>
    <w:p w14:paraId="2299F86F" w14:textId="7CAED985" w:rsidR="008834A9" w:rsidRDefault="008834A9">
      <w:pPr>
        <w:rPr>
          <w:sz w:val="24"/>
          <w:szCs w:val="24"/>
        </w:rPr>
      </w:pPr>
      <w:r>
        <w:rPr>
          <w:sz w:val="24"/>
          <w:szCs w:val="24"/>
        </w:rPr>
        <w:t>If anyone has an article or a project they would like to brag about – send it in.</w:t>
      </w:r>
    </w:p>
    <w:p w14:paraId="5ADBAB8A" w14:textId="3850C073" w:rsidR="008834A9" w:rsidRDefault="008834A9">
      <w:pPr>
        <w:rPr>
          <w:sz w:val="24"/>
          <w:szCs w:val="24"/>
        </w:rPr>
      </w:pPr>
    </w:p>
    <w:p w14:paraId="73AC501D" w14:textId="77777777" w:rsidR="008834A9" w:rsidRDefault="008834A9">
      <w:pPr>
        <w:rPr>
          <w:sz w:val="24"/>
          <w:szCs w:val="24"/>
        </w:rPr>
      </w:pPr>
      <w:r>
        <w:rPr>
          <w:sz w:val="24"/>
          <w:szCs w:val="24"/>
        </w:rPr>
        <w:t>Two reports respectfully submitted by</w:t>
      </w:r>
    </w:p>
    <w:p w14:paraId="0CF3C429" w14:textId="0895D86C" w:rsidR="008834A9" w:rsidRDefault="008834A9">
      <w:pPr>
        <w:rPr>
          <w:i/>
          <w:iCs/>
          <w:sz w:val="24"/>
          <w:szCs w:val="24"/>
        </w:rPr>
      </w:pPr>
      <w:r w:rsidRPr="008834A9">
        <w:rPr>
          <w:i/>
          <w:iCs/>
          <w:sz w:val="24"/>
          <w:szCs w:val="24"/>
        </w:rPr>
        <w:t xml:space="preserve">                         Sharon Cain – Zone Chair D1 and District</w:t>
      </w:r>
      <w:r w:rsidR="00C71263">
        <w:rPr>
          <w:i/>
          <w:iCs/>
          <w:sz w:val="24"/>
          <w:szCs w:val="24"/>
        </w:rPr>
        <w:t xml:space="preserve"> D -</w:t>
      </w:r>
      <w:r w:rsidRPr="008834A9">
        <w:rPr>
          <w:i/>
          <w:iCs/>
          <w:sz w:val="24"/>
          <w:szCs w:val="24"/>
        </w:rPr>
        <w:t xml:space="preserve"> IT</w:t>
      </w:r>
    </w:p>
    <w:p w14:paraId="4C38D2BA" w14:textId="7D0B9D7F" w:rsidR="008834A9" w:rsidRPr="008834A9" w:rsidRDefault="00C71263" w:rsidP="008834A9">
      <w:pPr>
        <w:jc w:val="center"/>
        <w:rPr>
          <w:i/>
          <w:iCs/>
          <w:sz w:val="24"/>
          <w:szCs w:val="24"/>
        </w:rPr>
      </w:pPr>
      <w:r>
        <w:rPr>
          <w:i/>
          <w:iCs/>
          <w:noProof/>
          <w:sz w:val="24"/>
          <w:szCs w:val="24"/>
        </w:rPr>
        <w:drawing>
          <wp:inline distT="0" distB="0" distL="0" distR="0" wp14:anchorId="1947CE78" wp14:editId="4374C0CE">
            <wp:extent cx="733425" cy="861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597" cy="863058"/>
                    </a:xfrm>
                    <a:prstGeom prst="rect">
                      <a:avLst/>
                    </a:prstGeom>
                    <a:noFill/>
                  </pic:spPr>
                </pic:pic>
              </a:graphicData>
            </a:graphic>
          </wp:inline>
        </w:drawing>
      </w:r>
    </w:p>
    <w:sectPr w:rsidR="008834A9" w:rsidRPr="00883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FB"/>
    <w:rsid w:val="008834A9"/>
    <w:rsid w:val="00C60FFB"/>
    <w:rsid w:val="00C71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168"/>
  <w15:chartTrackingRefBased/>
  <w15:docId w15:val="{C759F17E-0FE3-4FF0-90DD-955AC062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A9"/>
    <w:rPr>
      <w:color w:val="0563C1" w:themeColor="hyperlink"/>
      <w:u w:val="single"/>
    </w:rPr>
  </w:style>
  <w:style w:type="character" w:styleId="UnresolvedMention">
    <w:name w:val="Unresolved Mention"/>
    <w:basedOn w:val="DefaultParagraphFont"/>
    <w:uiPriority w:val="99"/>
    <w:semiHidden/>
    <w:unhideWhenUsed/>
    <w:rsid w:val="0088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haroseh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 Hryciuk</dc:creator>
  <cp:keywords/>
  <dc:description/>
  <cp:lastModifiedBy>Sharon R Hryciuk</cp:lastModifiedBy>
  <cp:revision>1</cp:revision>
  <dcterms:created xsi:type="dcterms:W3CDTF">2021-10-07T18:21:00Z</dcterms:created>
  <dcterms:modified xsi:type="dcterms:W3CDTF">2021-10-07T18:49:00Z</dcterms:modified>
</cp:coreProperties>
</file>