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A9D5" w14:textId="3CC5AEC8" w:rsidR="00CA6BD4" w:rsidRDefault="00CA6BD4" w:rsidP="004F69D2">
      <w:pPr>
        <w:spacing w:after="0"/>
        <w:jc w:val="both"/>
        <w:rPr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2C3581CA" wp14:editId="292B539C">
            <wp:extent cx="1373265" cy="1651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74" cy="1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1A4B2" w14:textId="77777777" w:rsidR="00CA6BD4" w:rsidRDefault="00CA6BD4" w:rsidP="004F69D2">
      <w:pPr>
        <w:spacing w:after="0"/>
        <w:jc w:val="both"/>
        <w:rPr>
          <w:sz w:val="26"/>
          <w:szCs w:val="26"/>
          <w:lang w:val="en-US"/>
        </w:rPr>
      </w:pPr>
    </w:p>
    <w:p w14:paraId="5608B4B3" w14:textId="3077F650" w:rsidR="00F20851" w:rsidRPr="004B2A03" w:rsidRDefault="00F20851" w:rsidP="004F69D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0639897"/>
      <w:r w:rsidRPr="004B2A03">
        <w:rPr>
          <w:rFonts w:ascii="Times New Roman" w:hAnsi="Times New Roman" w:cs="Times New Roman"/>
          <w:sz w:val="24"/>
          <w:szCs w:val="24"/>
          <w:lang w:val="en-US"/>
        </w:rPr>
        <w:t>Nadine Bushell PMJF</w:t>
      </w:r>
    </w:p>
    <w:p w14:paraId="3C2C4711" w14:textId="77777777" w:rsidR="00284A3B" w:rsidRPr="004B2A03" w:rsidRDefault="00284A3B" w:rsidP="004F69D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A03">
        <w:rPr>
          <w:rFonts w:ascii="Times New Roman" w:hAnsi="Times New Roman" w:cs="Times New Roman"/>
          <w:sz w:val="24"/>
          <w:szCs w:val="24"/>
          <w:lang w:val="en-US"/>
        </w:rPr>
        <w:t>Council Chairperson – 2017 -2018</w:t>
      </w:r>
    </w:p>
    <w:p w14:paraId="40FF36E5" w14:textId="04B20311" w:rsidR="00284A3B" w:rsidRPr="004B2A03" w:rsidRDefault="00284A3B" w:rsidP="004F69D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A03">
        <w:rPr>
          <w:rFonts w:ascii="Times New Roman" w:hAnsi="Times New Roman" w:cs="Times New Roman"/>
          <w:sz w:val="24"/>
          <w:szCs w:val="24"/>
          <w:lang w:val="en-US"/>
        </w:rPr>
        <w:t>District Governor 60A – 2016-2017</w:t>
      </w:r>
    </w:p>
    <w:p w14:paraId="3BE63178" w14:textId="13E4D336" w:rsidR="00284A3B" w:rsidRPr="004B2A03" w:rsidRDefault="00284A3B" w:rsidP="004F69D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D3256E" w14:textId="37ED0157" w:rsidR="004F69D2" w:rsidRPr="004B2A03" w:rsidRDefault="00284A3B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A03">
        <w:rPr>
          <w:rFonts w:ascii="Times New Roman" w:hAnsi="Times New Roman" w:cs="Times New Roman"/>
          <w:sz w:val="24"/>
          <w:szCs w:val="24"/>
          <w:lang w:val="en-US"/>
        </w:rPr>
        <w:t>Lion</w:t>
      </w:r>
      <w:r w:rsidR="00DD7831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 Nadine Bushell</w:t>
      </w:r>
      <w:r w:rsidR="00F20851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49AE">
        <w:rPr>
          <w:rFonts w:ascii="Times New Roman" w:hAnsi="Times New Roman" w:cs="Times New Roman"/>
          <w:sz w:val="24"/>
          <w:szCs w:val="24"/>
          <w:lang w:val="en-US"/>
        </w:rPr>
        <w:t xml:space="preserve">member of the Santa Cruz Lions Club, </w:t>
      </w:r>
      <w:bookmarkStart w:id="1" w:name="_GoBack"/>
      <w:bookmarkEnd w:id="1"/>
      <w:r w:rsidR="00DD7831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Second Century Ambassador, started her involvement with the Lions Movement as the </w:t>
      </w:r>
      <w:r w:rsidR="0071114F" w:rsidRPr="004B2A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D7831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harter </w:t>
      </w:r>
      <w:r w:rsidR="0071114F" w:rsidRPr="004B2A0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D7831" w:rsidRPr="004B2A03">
        <w:rPr>
          <w:rFonts w:ascii="Times New Roman" w:hAnsi="Times New Roman" w:cs="Times New Roman"/>
          <w:sz w:val="24"/>
          <w:szCs w:val="24"/>
          <w:lang w:val="en-US"/>
        </w:rPr>
        <w:t>resident of the Upper Belmont Leo Club in 1996.   She became a Lion in 2001, when she joined</w:t>
      </w:r>
      <w:r w:rsidR="002E7041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7831" w:rsidRPr="004B2A03">
        <w:rPr>
          <w:rFonts w:ascii="Times New Roman" w:hAnsi="Times New Roman" w:cs="Times New Roman"/>
          <w:sz w:val="24"/>
          <w:szCs w:val="24"/>
          <w:lang w:val="en-US"/>
        </w:rPr>
        <w:t>the Port of Spa</w:t>
      </w:r>
      <w:r w:rsidR="00922D7D" w:rsidRPr="004B2A03">
        <w:rPr>
          <w:rFonts w:ascii="Times New Roman" w:hAnsi="Times New Roman" w:cs="Times New Roman"/>
          <w:sz w:val="24"/>
          <w:szCs w:val="24"/>
          <w:lang w:val="en-US"/>
        </w:rPr>
        <w:t>in, Upper Belmont Lions Club.  Lion Nadine has held several Board Positions including Club President in 2004/2005</w:t>
      </w:r>
      <w:r w:rsidR="00F20851" w:rsidRPr="004B2A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B40800" w14:textId="70D086E0" w:rsidR="00DD7831" w:rsidRPr="004B2A03" w:rsidRDefault="00922D7D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A38C7D" w14:textId="56543FA8" w:rsidR="00895A1A" w:rsidRPr="004B2A03" w:rsidRDefault="00C80590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At the District </w:t>
      </w:r>
      <w:r w:rsidR="00922D7D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and Multiple District </w:t>
      </w:r>
      <w:r w:rsidR="002466B3" w:rsidRPr="004B2A0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B2A03">
        <w:rPr>
          <w:rFonts w:ascii="Times New Roman" w:hAnsi="Times New Roman" w:cs="Times New Roman"/>
          <w:sz w:val="24"/>
          <w:szCs w:val="24"/>
          <w:lang w:val="en-US"/>
        </w:rPr>
        <w:t>evel</w:t>
      </w:r>
      <w:r w:rsidR="00922D7D" w:rsidRPr="004B2A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 Lion Nadine </w:t>
      </w:r>
      <w:r w:rsidR="00922D7D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has served as Leo Associate, Zone Chair, Region Chair, Cabinet and Council Secretary/Treasurer.  </w:t>
      </w:r>
      <w:r w:rsidR="00895A1A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She is a graduate of the MD60 Regional Leadership Institute as well as the Advanced Lions Leadership Institute.  </w:t>
      </w:r>
    </w:p>
    <w:p w14:paraId="0F32C728" w14:textId="77777777" w:rsidR="004F69D2" w:rsidRPr="004B2A03" w:rsidRDefault="00922D7D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She is also the recipient of three (3) </w:t>
      </w:r>
      <w:r w:rsidR="00895A1A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Lions </w:t>
      </w:r>
      <w:r w:rsidRPr="004B2A03">
        <w:rPr>
          <w:rFonts w:ascii="Times New Roman" w:hAnsi="Times New Roman" w:cs="Times New Roman"/>
          <w:sz w:val="24"/>
          <w:szCs w:val="24"/>
          <w:lang w:val="en-US"/>
        </w:rPr>
        <w:t>International President Appreciation awards.</w:t>
      </w:r>
      <w:r w:rsidR="00895A1A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830D9C" w14:textId="77777777" w:rsidR="004F69D2" w:rsidRPr="004B2A03" w:rsidRDefault="004F69D2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5182DB" w14:textId="744F9442" w:rsidR="00895A1A" w:rsidRPr="004B2A03" w:rsidRDefault="002D52C2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At the District Level </w:t>
      </w:r>
      <w:r w:rsidR="002466B3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as District Governor </w:t>
      </w:r>
      <w:r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103D05" w:rsidRPr="004B2A03">
        <w:rPr>
          <w:rFonts w:ascii="Times New Roman" w:hAnsi="Times New Roman" w:cs="Times New Roman"/>
          <w:sz w:val="24"/>
          <w:szCs w:val="24"/>
          <w:lang w:val="en-US"/>
        </w:rPr>
        <w:t>gave</w:t>
      </w:r>
      <w:r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 the Leos a forum to </w:t>
      </w:r>
      <w:r w:rsidR="004F69D2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contribute substantively to the meeting and to also showcase the work of young persons who participated in the International Association’s Peace Poster contest through a calendar showcasing their artistic pieces. </w:t>
      </w:r>
    </w:p>
    <w:p w14:paraId="14BA3DC5" w14:textId="77777777" w:rsidR="004F69D2" w:rsidRPr="004B2A03" w:rsidRDefault="004F69D2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C56473" w14:textId="52725AEB" w:rsidR="002D52C2" w:rsidRPr="004B2A03" w:rsidRDefault="002D52C2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At the Multiple District level Lion Nadine as Council Chair introduced a service project </w:t>
      </w:r>
      <w:r w:rsidR="002466B3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as part of the District Meeting programme </w:t>
      </w:r>
      <w:r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which would involve all the members of the Multiple District and </w:t>
      </w:r>
      <w:r w:rsidR="002466B3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serve </w:t>
      </w:r>
      <w:r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as an opportunity for Lion Members to contribute meaningfully to the </w:t>
      </w:r>
      <w:r w:rsidR="00103D05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host </w:t>
      </w:r>
      <w:r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country. </w:t>
      </w:r>
      <w:r w:rsidR="00CA6BD4" w:rsidRPr="004B2A03">
        <w:rPr>
          <w:rFonts w:ascii="Times New Roman" w:hAnsi="Times New Roman" w:cs="Times New Roman"/>
          <w:sz w:val="24"/>
          <w:szCs w:val="24"/>
          <w:lang w:val="en-US"/>
        </w:rPr>
        <w:t>She also worked with the leadership team to update the Multiple District’s policy documents and commence work on the Multiple District Strategic Plan</w:t>
      </w:r>
      <w:r w:rsidR="00103D05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 in line with the International LCI Forward</w:t>
      </w:r>
      <w:r w:rsidR="00CA6BD4" w:rsidRPr="004B2A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D387BD" w14:textId="5B0B59F7" w:rsidR="00CA6BD4" w:rsidRPr="004B2A03" w:rsidRDefault="00CA6BD4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873FC1" w14:textId="5DC745E3" w:rsidR="00CA6BD4" w:rsidRDefault="00CA6BD4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Lion Nadine also in her leadership positions focused heavily on utilizing modern technology and social media to improve the efficiency of doing business and bringing the District and Multiple </w:t>
      </w:r>
      <w:r w:rsidR="00103D05" w:rsidRPr="004B2A0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2A03">
        <w:rPr>
          <w:rFonts w:ascii="Times New Roman" w:hAnsi="Times New Roman" w:cs="Times New Roman"/>
          <w:sz w:val="24"/>
          <w:szCs w:val="24"/>
          <w:lang w:val="en-US"/>
        </w:rPr>
        <w:t>istrict closer to all Lions and the general public.</w:t>
      </w:r>
    </w:p>
    <w:p w14:paraId="40D10AF4" w14:textId="2E9E054A" w:rsidR="00F1457C" w:rsidRDefault="00F1457C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3DA8C4" w14:textId="7471F5E7" w:rsidR="00F1457C" w:rsidRPr="004B2A03" w:rsidRDefault="00F1457C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PCC Nadine is currently the President of the Lions District 60A Foundation.</w:t>
      </w:r>
    </w:p>
    <w:p w14:paraId="0515F789" w14:textId="77777777" w:rsidR="00895A1A" w:rsidRPr="004B2A03" w:rsidRDefault="00895A1A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FC3782" w14:textId="1E4D90B6" w:rsidR="00284A3B" w:rsidRPr="004B2A03" w:rsidRDefault="002E7041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A03">
        <w:rPr>
          <w:rFonts w:ascii="Times New Roman" w:hAnsi="Times New Roman" w:cs="Times New Roman"/>
          <w:sz w:val="24"/>
          <w:szCs w:val="24"/>
          <w:lang w:val="en-US"/>
        </w:rPr>
        <w:t>Lion Nadine has a MSC in Development</w:t>
      </w:r>
      <w:r w:rsidR="00CA6BD4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2A03">
        <w:rPr>
          <w:rFonts w:ascii="Times New Roman" w:hAnsi="Times New Roman" w:cs="Times New Roman"/>
          <w:sz w:val="24"/>
          <w:szCs w:val="24"/>
          <w:lang w:val="en-US"/>
        </w:rPr>
        <w:t>Project Planning</w:t>
      </w:r>
      <w:r w:rsidR="004B2A03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, and BSc in Sociology and Management </w:t>
      </w:r>
      <w:r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and has worked in the </w:t>
      </w:r>
      <w:r w:rsidR="002D52C2" w:rsidRPr="004B2A03">
        <w:rPr>
          <w:rFonts w:ascii="Times New Roman" w:hAnsi="Times New Roman" w:cs="Times New Roman"/>
          <w:sz w:val="24"/>
          <w:szCs w:val="24"/>
          <w:lang w:val="en-US"/>
        </w:rPr>
        <w:t>field of development, project planning and management</w:t>
      </w:r>
      <w:r w:rsidR="00CA6BD4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 and resource mobilisation</w:t>
      </w:r>
      <w:r w:rsidR="002D52C2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 in the Public Service in Trinidad and Tobago, </w:t>
      </w:r>
      <w:r w:rsidR="00CA6BD4" w:rsidRPr="004B2A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52C2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nternational and regional agencies.  </w:t>
      </w:r>
      <w:r w:rsidR="00284A3B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2162">
        <w:rPr>
          <w:rFonts w:ascii="Times New Roman" w:hAnsi="Times New Roman" w:cs="Times New Roman"/>
          <w:sz w:val="24"/>
          <w:szCs w:val="24"/>
          <w:lang w:val="en-US"/>
        </w:rPr>
        <w:t>She was also a Trinidad and Tobago National Scholarship recipient.</w:t>
      </w:r>
    </w:p>
    <w:p w14:paraId="49151FFA" w14:textId="77777777" w:rsidR="004F69D2" w:rsidRPr="004B2A03" w:rsidRDefault="004F69D2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0C1180" w14:textId="734FD715" w:rsidR="00641B4B" w:rsidRPr="004B2A03" w:rsidRDefault="004F69D2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A03">
        <w:rPr>
          <w:rFonts w:ascii="Times New Roman" w:hAnsi="Times New Roman" w:cs="Times New Roman"/>
          <w:sz w:val="24"/>
          <w:szCs w:val="24"/>
          <w:lang w:val="en-US"/>
        </w:rPr>
        <w:lastRenderedPageBreak/>
        <w:t>Outside of</w:t>
      </w:r>
      <w:r w:rsidR="00641B4B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 Lionism as she has served as the secretary for the Catholic Commission for Social Justice</w:t>
      </w:r>
      <w:r w:rsidR="00922D7D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, and through this organization has written a weekly column </w:t>
      </w:r>
      <w:r w:rsidR="00895A1A" w:rsidRPr="004B2A0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22D7D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41B4B" w:rsidRPr="004B2A03">
        <w:rPr>
          <w:rFonts w:ascii="Times New Roman" w:hAnsi="Times New Roman" w:cs="Times New Roman"/>
          <w:sz w:val="24"/>
          <w:szCs w:val="24"/>
          <w:lang w:val="en-US"/>
        </w:rPr>
        <w:t>Catholic Newspaper</w:t>
      </w:r>
      <w:r w:rsidR="00922D7D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 and moderates a</w:t>
      </w:r>
      <w:r w:rsidR="00641B4B"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 monthly “Ask Why” Catholic television programme.</w:t>
      </w:r>
      <w:r w:rsidRPr="004B2A03">
        <w:rPr>
          <w:rFonts w:ascii="Times New Roman" w:hAnsi="Times New Roman" w:cs="Times New Roman"/>
          <w:sz w:val="24"/>
          <w:szCs w:val="24"/>
          <w:lang w:val="en-US"/>
        </w:rPr>
        <w:t xml:space="preserve">  She is also currently a Member of the Procurement Board of Trinidad and Tobago, representing civil society through the Lions Association.</w:t>
      </w:r>
    </w:p>
    <w:bookmarkEnd w:id="0"/>
    <w:p w14:paraId="4A4C3845" w14:textId="77777777" w:rsidR="00026891" w:rsidRPr="004B2A03" w:rsidRDefault="00026891" w:rsidP="00CA6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6891" w:rsidRPr="004B2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6146"/>
    <w:multiLevelType w:val="hybridMultilevel"/>
    <w:tmpl w:val="0D141F00"/>
    <w:lvl w:ilvl="0" w:tplc="2C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1" w15:restartNumberingAfterBreak="0">
    <w:nsid w:val="302E15C7"/>
    <w:multiLevelType w:val="hybridMultilevel"/>
    <w:tmpl w:val="4AA280E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ACC"/>
    <w:multiLevelType w:val="hybridMultilevel"/>
    <w:tmpl w:val="D466FA5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A0E72"/>
    <w:multiLevelType w:val="hybridMultilevel"/>
    <w:tmpl w:val="DC64639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A8"/>
    <w:rsid w:val="00026891"/>
    <w:rsid w:val="00043444"/>
    <w:rsid w:val="000C63AA"/>
    <w:rsid w:val="00103D05"/>
    <w:rsid w:val="00120930"/>
    <w:rsid w:val="00134FDF"/>
    <w:rsid w:val="001549AE"/>
    <w:rsid w:val="00165F65"/>
    <w:rsid w:val="001E234C"/>
    <w:rsid w:val="001E3E29"/>
    <w:rsid w:val="00227DD4"/>
    <w:rsid w:val="002466B3"/>
    <w:rsid w:val="002624BD"/>
    <w:rsid w:val="00284A3B"/>
    <w:rsid w:val="00293E2F"/>
    <w:rsid w:val="002D52C2"/>
    <w:rsid w:val="002E7041"/>
    <w:rsid w:val="00303164"/>
    <w:rsid w:val="003F335E"/>
    <w:rsid w:val="00400798"/>
    <w:rsid w:val="004131A3"/>
    <w:rsid w:val="00451D97"/>
    <w:rsid w:val="004B2A03"/>
    <w:rsid w:val="004E1E18"/>
    <w:rsid w:val="004F69D2"/>
    <w:rsid w:val="00535538"/>
    <w:rsid w:val="0054482C"/>
    <w:rsid w:val="005C4E31"/>
    <w:rsid w:val="00641B4B"/>
    <w:rsid w:val="00651DA7"/>
    <w:rsid w:val="006B637D"/>
    <w:rsid w:val="006C79E4"/>
    <w:rsid w:val="0071114F"/>
    <w:rsid w:val="00741DD0"/>
    <w:rsid w:val="007641FD"/>
    <w:rsid w:val="00862249"/>
    <w:rsid w:val="00895A1A"/>
    <w:rsid w:val="008C179F"/>
    <w:rsid w:val="008C61BB"/>
    <w:rsid w:val="00922D7D"/>
    <w:rsid w:val="00927DA8"/>
    <w:rsid w:val="009533C1"/>
    <w:rsid w:val="00A526E3"/>
    <w:rsid w:val="00A82B54"/>
    <w:rsid w:val="00AE3373"/>
    <w:rsid w:val="00AF18F4"/>
    <w:rsid w:val="00B43BB4"/>
    <w:rsid w:val="00BD31ED"/>
    <w:rsid w:val="00C1182D"/>
    <w:rsid w:val="00C708B9"/>
    <w:rsid w:val="00C80590"/>
    <w:rsid w:val="00CA62C2"/>
    <w:rsid w:val="00CA6BD4"/>
    <w:rsid w:val="00CA7900"/>
    <w:rsid w:val="00CD2EA4"/>
    <w:rsid w:val="00DD7831"/>
    <w:rsid w:val="00E105A6"/>
    <w:rsid w:val="00E12162"/>
    <w:rsid w:val="00E16787"/>
    <w:rsid w:val="00E56F0E"/>
    <w:rsid w:val="00F1457C"/>
    <w:rsid w:val="00F20851"/>
    <w:rsid w:val="00F84DB5"/>
    <w:rsid w:val="00F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F02B"/>
  <w15:docId w15:val="{BF5F99ED-89AF-4552-8F42-606F98F3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5BD6-385C-4176-B8B5-2497DDA2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Nadine Bushell</cp:lastModifiedBy>
  <cp:revision>10</cp:revision>
  <cp:lastPrinted>2016-03-02T18:45:00Z</cp:lastPrinted>
  <dcterms:created xsi:type="dcterms:W3CDTF">2019-06-05T02:01:00Z</dcterms:created>
  <dcterms:modified xsi:type="dcterms:W3CDTF">2020-03-01T02:41:00Z</dcterms:modified>
</cp:coreProperties>
</file>