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DA" w:rsidRPr="00004301" w:rsidRDefault="00004301">
      <w:pPr>
        <w:rPr>
          <w:b/>
          <w:sz w:val="28"/>
        </w:rPr>
      </w:pPr>
      <w:r w:rsidRPr="00004301">
        <w:rPr>
          <w:b/>
          <w:sz w:val="28"/>
        </w:rPr>
        <w:t>Piirikuvernöörin heinäkuun tiedote 1/2016</w:t>
      </w:r>
    </w:p>
    <w:p w:rsidR="00004301" w:rsidRDefault="00004301">
      <w:r>
        <w:t>Arvoisat Leijonat, puolisot/kumppanit, Leot ja piirin PDG:t</w:t>
      </w:r>
      <w:r w:rsidR="00433164">
        <w:t>!</w:t>
      </w:r>
    </w:p>
    <w:p w:rsidR="000C126F" w:rsidRDefault="00004301">
      <w:r>
        <w:t>Kirjoitan nyt heinäkuun alussa käynnistyneen kauden 2016</w:t>
      </w:r>
      <w:r w:rsidR="006B7F88">
        <w:t>–</w:t>
      </w:r>
      <w:r>
        <w:t>2017</w:t>
      </w:r>
      <w:r w:rsidR="009E2347">
        <w:t xml:space="preserve"> </w:t>
      </w:r>
      <w:r>
        <w:t xml:space="preserve">ensimmäisen </w:t>
      </w:r>
      <w:r w:rsidR="00A90AE9">
        <w:t>piirikuvernööri</w:t>
      </w:r>
      <w:r>
        <w:t>tiedotteen</w:t>
      </w:r>
      <w:r w:rsidR="00B33518">
        <w:t>.</w:t>
      </w:r>
    </w:p>
    <w:p w:rsidR="007D5ABD" w:rsidRDefault="007D5ABD">
      <w:r>
        <w:t xml:space="preserve">Tämän kauden </w:t>
      </w:r>
      <w:r w:rsidR="00B344CC">
        <w:t>2016</w:t>
      </w:r>
      <w:r w:rsidR="006B7F88">
        <w:t>–20</w:t>
      </w:r>
      <w:r w:rsidR="00B344CC">
        <w:t>17</w:t>
      </w:r>
      <w:r w:rsidR="009E2347">
        <w:t xml:space="preserve"> </w:t>
      </w:r>
      <w:r w:rsidR="00B344CC">
        <w:t xml:space="preserve"> </w:t>
      </w:r>
      <w:r>
        <w:t xml:space="preserve">piirikuvernöörit nimitettiin tehtäviinsä kolmipäiväisen koulutusjakson jälkeen Fukuokassa Japanissa pidetyssä vuosikokouksessa kesäkuun lopussa. </w:t>
      </w:r>
      <w:r w:rsidR="00BD0793">
        <w:t>Kokouksessa tarkasteltiin Lions-liikkeen menneisyyttä</w:t>
      </w:r>
      <w:r w:rsidR="00CD09EC">
        <w:t xml:space="preserve"> (Joe Preston)</w:t>
      </w:r>
      <w:r w:rsidR="00BD0793">
        <w:t>, nykyisyyttä</w:t>
      </w:r>
      <w:r w:rsidR="00CD09EC">
        <w:t xml:space="preserve"> (Jitsuhiro Yamada)</w:t>
      </w:r>
      <w:r w:rsidR="00BD0793">
        <w:t xml:space="preserve"> ja tulevaisuutta </w:t>
      </w:r>
      <w:r w:rsidR="00CD09EC">
        <w:t xml:space="preserve">(Bob Corlew) palveluhaasteen toteutumisen kannalta. </w:t>
      </w:r>
      <w:r w:rsidR="00BD0793">
        <w:t>LCIF:n toimintaa ja ohjelmia</w:t>
      </w:r>
      <w:r w:rsidR="00CD09EC">
        <w:t xml:space="preserve"> esiteltiin laajasti.</w:t>
      </w:r>
    </w:p>
    <w:p w:rsidR="00004301" w:rsidRDefault="00004301">
      <w:r>
        <w:t>Kansainvä</w:t>
      </w:r>
      <w:r w:rsidR="00B344CC">
        <w:t>l</w:t>
      </w:r>
      <w:r>
        <w:t xml:space="preserve">isen presidentin Bob Corlewin teemana </w:t>
      </w:r>
      <w:r w:rsidR="00B33518">
        <w:t>on vertauskuvallinen tavoite kiivetä palvelussa uusille huipuille</w:t>
      </w:r>
      <w:r w:rsidR="009E2347">
        <w:t>. Me L</w:t>
      </w:r>
      <w:r w:rsidR="00A90AE9">
        <w:t>eijonat etsimme yhdessä polun, joka johtaa meidät yhä korkeammille</w:t>
      </w:r>
      <w:r w:rsidR="001D6B5F">
        <w:t xml:space="preserve"> ja uusille </w:t>
      </w:r>
      <w:r w:rsidR="00A90AE9">
        <w:t xml:space="preserve"> huipuille. </w:t>
      </w:r>
      <w:r w:rsidR="00B33518">
        <w:t>Haluamme vahvistaa asemaamme humanitaarisen palvelun johtajana</w:t>
      </w:r>
      <w:r w:rsidR="00AC36FA">
        <w:t>. Kausi huipentuu Leijonien ja Suomen 100-vuotispäivän juhlintaan. Leijonien tavoitteena on vaikuttaa positiivisesti ihmisten jokapäiväiseen elämään</w:t>
      </w:r>
      <w:r w:rsidR="006B7F88">
        <w:t xml:space="preserve"> ja jättää palvelustaan näkyvä, tulevaisuuteen ulottuva perintö</w:t>
      </w:r>
      <w:r w:rsidR="00AC36FA">
        <w:t xml:space="preserve">. Palvelumme kohdistuvat </w:t>
      </w:r>
      <w:r w:rsidR="00D87261">
        <w:t>ympäristön puhtauteen, nuorison syrjäytymisen ehkäisyyn</w:t>
      </w:r>
      <w:r w:rsidR="00AC36FA">
        <w:t>, nälän vähentämi</w:t>
      </w:r>
      <w:r w:rsidR="00CD09EC">
        <w:t>seen ja näkökyvyn turvaamiseen. 100 miljoonan ihmisen palveluhaaste nostetaan 200 miljoonaan.</w:t>
      </w:r>
    </w:p>
    <w:p w:rsidR="00445E5B" w:rsidRDefault="00BF4E35" w:rsidP="00445E5B">
      <w:pPr>
        <w:pStyle w:val="Eivli"/>
      </w:pPr>
      <w:r>
        <w:t>Paikkakunnan</w:t>
      </w:r>
      <w:r w:rsidR="00C86699">
        <w:t xml:space="preserve"> palvelu</w:t>
      </w:r>
      <w:r>
        <w:t>tarpeisiin vastaamalla luomme</w:t>
      </w:r>
      <w:r w:rsidR="006034C5">
        <w:t xml:space="preserve"> aitoja yhteyksiä asukkaisiin</w:t>
      </w:r>
      <w:r>
        <w:t xml:space="preserve">. </w:t>
      </w:r>
      <w:r w:rsidR="00D87261">
        <w:t>Innovatiiviset palvelut,</w:t>
      </w:r>
      <w:r w:rsidR="00A90AE9">
        <w:t xml:space="preserve"> yhteistyö klubien ja muiden vapaaehtoisjärjestöjen kanssa sekä</w:t>
      </w:r>
      <w:r w:rsidR="00D87261">
        <w:t xml:space="preserve"> näkyvyyden </w:t>
      </w:r>
      <w:r w:rsidR="00433164">
        <w:t>lisääminen</w:t>
      </w:r>
      <w:r>
        <w:t xml:space="preserve"> paikkakunnalla  saa jäsenmäärämme jälleen kasvuun</w:t>
      </w:r>
      <w:r w:rsidR="00445E5B">
        <w:t xml:space="preserve">, </w:t>
      </w:r>
      <w:r>
        <w:t>mikä on tarpeen palvelukykyämme kasvatettaessa</w:t>
      </w:r>
      <w:r w:rsidR="006034C5">
        <w:t>.</w:t>
      </w:r>
    </w:p>
    <w:p w:rsidR="006034C5" w:rsidRDefault="006034C5" w:rsidP="00445E5B">
      <w:pPr>
        <w:pStyle w:val="Eivli"/>
      </w:pPr>
    </w:p>
    <w:p w:rsidR="00445E5B" w:rsidRDefault="00C32155">
      <w:r>
        <w:t>Kauden 2016-</w:t>
      </w:r>
      <w:r w:rsidR="006B7F88">
        <w:t>20</w:t>
      </w:r>
      <w:r>
        <w:t>17 haasteet ja mahdollisuudet</w:t>
      </w:r>
      <w:r w:rsidR="00445E5B">
        <w:t xml:space="preserve"> </w:t>
      </w:r>
      <w:r>
        <w:t>voidaan esittää seuraavasti:</w:t>
      </w:r>
    </w:p>
    <w:p w:rsidR="00C32155" w:rsidRDefault="00C32155" w:rsidP="00C32155">
      <w:pPr>
        <w:pStyle w:val="Eivli"/>
        <w:numPr>
          <w:ilvl w:val="0"/>
          <w:numId w:val="1"/>
        </w:numPr>
      </w:pPr>
      <w:r w:rsidRPr="00C32155">
        <w:t xml:space="preserve">Mitä </w:t>
      </w:r>
      <w:r w:rsidR="00B344CC">
        <w:t>voimme</w:t>
      </w:r>
      <w:r w:rsidRPr="00C32155">
        <w:t xml:space="preserve"> tehdä yleisen tietämyksen parantamiseksi lionsklubeista ja niiden palvelusta paikkakunnalla, erityisesti kun lähestymme 100-vuotisjuhlaamme?</w:t>
      </w:r>
    </w:p>
    <w:p w:rsidR="00C86699" w:rsidRPr="00C32155" w:rsidRDefault="00C86699" w:rsidP="00C32155">
      <w:pPr>
        <w:pStyle w:val="Eivli"/>
        <w:numPr>
          <w:ilvl w:val="0"/>
          <w:numId w:val="1"/>
        </w:numPr>
      </w:pPr>
      <w:r>
        <w:t>Miten tuemme klubien tiedotustoimintaa?</w:t>
      </w:r>
    </w:p>
    <w:p w:rsidR="00445E5B" w:rsidRPr="00445E5B" w:rsidRDefault="00445E5B" w:rsidP="00445E5B">
      <w:pPr>
        <w:pStyle w:val="Eivli"/>
        <w:numPr>
          <w:ilvl w:val="0"/>
          <w:numId w:val="1"/>
        </w:numPr>
      </w:pPr>
      <w:r w:rsidRPr="00445E5B">
        <w:t>Mitä</w:t>
      </w:r>
      <w:r w:rsidR="006034C5">
        <w:t xml:space="preserve"> </w:t>
      </w:r>
      <w:r w:rsidRPr="00445E5B">
        <w:t>te</w:t>
      </w:r>
      <w:r w:rsidR="00C86699">
        <w:t>emme</w:t>
      </w:r>
      <w:r w:rsidR="00B344CC">
        <w:t xml:space="preserve"> </w:t>
      </w:r>
      <w:r w:rsidRPr="00445E5B">
        <w:t xml:space="preserve"> uusien jäsenten rekrytoimisen tukemiseksi?</w:t>
      </w:r>
    </w:p>
    <w:p w:rsidR="00445E5B" w:rsidRPr="00445E5B" w:rsidRDefault="00445E5B" w:rsidP="00445E5B">
      <w:pPr>
        <w:pStyle w:val="Eivli"/>
        <w:numPr>
          <w:ilvl w:val="0"/>
          <w:numId w:val="1"/>
        </w:numPr>
      </w:pPr>
      <w:r w:rsidRPr="00445E5B">
        <w:t xml:space="preserve">Mitä </w:t>
      </w:r>
      <w:r w:rsidR="00C86699">
        <w:t>teemme</w:t>
      </w:r>
      <w:r w:rsidR="0082630E">
        <w:t xml:space="preserve"> jäsenten motivaation ja jäsentyytyväisyyden parantamiseksi?</w:t>
      </w:r>
    </w:p>
    <w:p w:rsidR="00445E5B" w:rsidRDefault="00B344CC" w:rsidP="00445E5B">
      <w:pPr>
        <w:pStyle w:val="Eivli"/>
        <w:numPr>
          <w:ilvl w:val="0"/>
          <w:numId w:val="1"/>
        </w:numPr>
      </w:pPr>
      <w:r>
        <w:t>M</w:t>
      </w:r>
      <w:r w:rsidR="006034C5">
        <w:t>it</w:t>
      </w:r>
      <w:r w:rsidR="00C86699">
        <w:t>en</w:t>
      </w:r>
      <w:r w:rsidR="006034C5">
        <w:t xml:space="preserve"> </w:t>
      </w:r>
      <w:r w:rsidR="00C86699">
        <w:t xml:space="preserve">edistämme </w:t>
      </w:r>
      <w:r w:rsidR="00445E5B" w:rsidRPr="00445E5B">
        <w:t xml:space="preserve">uusien klubien </w:t>
      </w:r>
      <w:r w:rsidR="00C86699">
        <w:t>perustamista</w:t>
      </w:r>
      <w:r w:rsidR="00C32155">
        <w:t>?</w:t>
      </w:r>
    </w:p>
    <w:p w:rsidR="00C32155" w:rsidRDefault="00C32155" w:rsidP="00C32155">
      <w:pPr>
        <w:pStyle w:val="Eivli"/>
        <w:numPr>
          <w:ilvl w:val="0"/>
          <w:numId w:val="1"/>
        </w:numPr>
      </w:pPr>
      <w:r w:rsidRPr="00C32155">
        <w:t xml:space="preserve">Mitä </w:t>
      </w:r>
      <w:r w:rsidR="00A05EA1">
        <w:t xml:space="preserve">teemme </w:t>
      </w:r>
      <w:r w:rsidRPr="00C32155">
        <w:t xml:space="preserve"> potentiaalisten johtajien tutustuttamiseksi erilaisiin kouluttautumis</w:t>
      </w:r>
      <w:r w:rsidR="00A05EA1">
        <w:t xml:space="preserve">en </w:t>
      </w:r>
      <w:r w:rsidRPr="00C32155">
        <w:t xml:space="preserve"> ja itsensä kehittämisen mahdollisuuksiin?</w:t>
      </w:r>
    </w:p>
    <w:p w:rsidR="00445E5B" w:rsidRDefault="00445E5B" w:rsidP="00445E5B">
      <w:pPr>
        <w:pStyle w:val="Eivli"/>
        <w:numPr>
          <w:ilvl w:val="0"/>
          <w:numId w:val="1"/>
        </w:numPr>
      </w:pPr>
      <w:r w:rsidRPr="00445E5B">
        <w:t xml:space="preserve">Mitä </w:t>
      </w:r>
      <w:r w:rsidR="0082630E">
        <w:t>voimme</w:t>
      </w:r>
      <w:r w:rsidRPr="00445E5B">
        <w:t xml:space="preserve"> tehdä lisätäksemme ymmärrystä ja tietämystä LCIF:stä ja sen ohjelmista ja inspiroidaksemme klubijäseniä </w:t>
      </w:r>
      <w:r w:rsidR="000C126F">
        <w:t xml:space="preserve">osallistumaan </w:t>
      </w:r>
      <w:r w:rsidRPr="00445E5B">
        <w:t>LCIF:</w:t>
      </w:r>
      <w:r w:rsidR="000C126F">
        <w:t>n toimintaan</w:t>
      </w:r>
      <w:r w:rsidR="009E2347">
        <w:t>?</w:t>
      </w:r>
    </w:p>
    <w:p w:rsidR="00A90AE9" w:rsidRDefault="00A90AE9" w:rsidP="00A90AE9">
      <w:pPr>
        <w:pStyle w:val="Eivli"/>
      </w:pPr>
    </w:p>
    <w:p w:rsidR="00A90AE9" w:rsidRDefault="00A90AE9" w:rsidP="007D5ABD">
      <w:pPr>
        <w:pStyle w:val="Eivli"/>
      </w:pPr>
      <w:r>
        <w:t xml:space="preserve">Uuteen kauteen </w:t>
      </w:r>
      <w:r w:rsidR="000C126F">
        <w:t>etenemme</w:t>
      </w:r>
      <w:r>
        <w:t xml:space="preserve"> huolellisten toimintasuunnitelmien laatimisen kautta. </w:t>
      </w:r>
      <w:r w:rsidR="00CE4C81">
        <w:t>Kauden toiminnan suunnittelu käynnistyy 6.8.2016 pidettävässä työvaliokunnan kokouksessa, jossa</w:t>
      </w:r>
      <w:r w:rsidR="006B7F88">
        <w:t xml:space="preserve"> keskustellaan mm. tavoitteista</w:t>
      </w:r>
      <w:r w:rsidR="00CE4C81">
        <w:t xml:space="preserve">, tehtävistä, resursseista ja aikatauluista.  </w:t>
      </w:r>
    </w:p>
    <w:p w:rsidR="00A90AE9" w:rsidRDefault="00A90AE9" w:rsidP="00A90AE9">
      <w:pPr>
        <w:pStyle w:val="Eivli"/>
      </w:pPr>
    </w:p>
    <w:p w:rsidR="00433164" w:rsidRDefault="00433164" w:rsidP="005657AA">
      <w:pPr>
        <w:pStyle w:val="Eivli"/>
      </w:pPr>
      <w:r>
        <w:t xml:space="preserve">Toivotan piirimme kaikille </w:t>
      </w:r>
      <w:r w:rsidR="009E2347">
        <w:t>L</w:t>
      </w:r>
      <w:r>
        <w:t>eijonille onnea ja menestystä tehtävienne suorittamisessa</w:t>
      </w:r>
      <w:r w:rsidR="00C86699">
        <w:t xml:space="preserve">. </w:t>
      </w:r>
      <w:r>
        <w:t xml:space="preserve">Tutustukaa piirimme kotisivuihin </w:t>
      </w:r>
      <w:hyperlink r:id="rId8" w:history="1">
        <w:r w:rsidRPr="006B58A1">
          <w:rPr>
            <w:rStyle w:val="Hyperlinkki"/>
          </w:rPr>
          <w:t>http://e-district.org/sites/1</w:t>
        </w:r>
        <w:r w:rsidRPr="006B58A1">
          <w:rPr>
            <w:rStyle w:val="Hyperlinkki"/>
          </w:rPr>
          <w:t>0</w:t>
        </w:r>
        <w:r w:rsidRPr="006B58A1">
          <w:rPr>
            <w:rStyle w:val="Hyperlinkki"/>
          </w:rPr>
          <w:t>7g/index.php</w:t>
        </w:r>
      </w:hyperlink>
      <w:r>
        <w:t xml:space="preserve">  ja käykää erityisesti katsomassa Bob Corlewin video</w:t>
      </w:r>
      <w:r w:rsidR="000C126F">
        <w:t xml:space="preserve"> NEW MOUNTAINS TO CLIMB</w:t>
      </w:r>
      <w:r>
        <w:t xml:space="preserve">. </w:t>
      </w:r>
      <w:r w:rsidR="005657AA">
        <w:t xml:space="preserve">Toivon klubien raportoivan kuukausittaiset jäsen- ja palvelutietonsa </w:t>
      </w:r>
      <w:r w:rsidR="005657AA" w:rsidRPr="00433164">
        <w:t>ajallaan</w:t>
      </w:r>
      <w:r w:rsidR="005657AA">
        <w:t xml:space="preserve"> nyt käyttöön otetun MyLCI-järjestelmän avulla.</w:t>
      </w:r>
      <w:r w:rsidR="001D6B5F">
        <w:t xml:space="preserve"> Tavoitteena on, että jokainen klubisihteeri osaa järjes</w:t>
      </w:r>
      <w:r w:rsidR="00C86699">
        <w:t>telmän käytön ja hyödyntämisen heti kauden alusta lähtien.</w:t>
      </w:r>
      <w:r w:rsidR="003C197C">
        <w:t xml:space="preserve"> Siitä on hyötyä meille kaikille.</w:t>
      </w:r>
    </w:p>
    <w:p w:rsidR="006B7F88" w:rsidRPr="00445E5B" w:rsidRDefault="006B7F88" w:rsidP="005657AA">
      <w:pPr>
        <w:pStyle w:val="Eivli"/>
      </w:pPr>
      <w:bookmarkStart w:id="0" w:name="_GoBack"/>
      <w:bookmarkEnd w:id="0"/>
    </w:p>
    <w:sectPr w:rsidR="006B7F88" w:rsidRPr="00445E5B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EA" w:rsidRDefault="00B220EA" w:rsidP="00BD4029">
      <w:pPr>
        <w:spacing w:after="0" w:line="240" w:lineRule="auto"/>
      </w:pPr>
      <w:r>
        <w:separator/>
      </w:r>
    </w:p>
  </w:endnote>
  <w:endnote w:type="continuationSeparator" w:id="0">
    <w:p w:rsidR="00B220EA" w:rsidRDefault="00B220EA" w:rsidP="00BD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EA" w:rsidRDefault="00B220EA" w:rsidP="00BD4029">
      <w:pPr>
        <w:spacing w:after="0" w:line="240" w:lineRule="auto"/>
      </w:pPr>
      <w:r>
        <w:separator/>
      </w:r>
    </w:p>
  </w:footnote>
  <w:footnote w:type="continuationSeparator" w:id="0">
    <w:p w:rsidR="00B220EA" w:rsidRDefault="00B220EA" w:rsidP="00BD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29" w:rsidRPr="00433164" w:rsidRDefault="000608C7" w:rsidP="00433164">
    <w:pPr>
      <w:pStyle w:val="Yltunniste"/>
      <w:rPr>
        <w:rFonts w:ascii="Arial-BoldMT" w:hAnsi="Arial-BoldMT" w:cs="Arial-BoldMT"/>
        <w:b/>
        <w:bCs/>
        <w:color w:val="004587"/>
        <w:sz w:val="24"/>
        <w:szCs w:val="24"/>
        <w:lang w:val="en-US"/>
      </w:rPr>
    </w:pPr>
    <w:r>
      <w:rPr>
        <w:rFonts w:ascii="Arial-BoldMT" w:hAnsi="Arial-BoldMT" w:cs="Arial-BoldMT"/>
        <w:b/>
        <w:bCs/>
        <w:noProof/>
        <w:color w:val="004587"/>
        <w:sz w:val="24"/>
        <w:szCs w:val="24"/>
        <w:lang w:val="en-US" w:eastAsia="fi-FI"/>
      </w:rPr>
      <w:drawing>
        <wp:inline distT="0" distB="0" distL="0" distR="0" wp14:anchorId="2BEBED5F">
          <wp:extent cx="6834505" cy="101219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41EF" w:rsidRDefault="00C941EF" w:rsidP="00C941EF">
    <w:pPr>
      <w:pStyle w:val="Yltunniste"/>
    </w:pPr>
    <w:r>
      <w:rPr>
        <w:noProof/>
        <w:lang w:eastAsia="fi-FI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3E71"/>
    <w:multiLevelType w:val="hybridMultilevel"/>
    <w:tmpl w:val="63A40C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8681B"/>
    <w:multiLevelType w:val="hybridMultilevel"/>
    <w:tmpl w:val="2E18B7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29"/>
    <w:rsid w:val="00004301"/>
    <w:rsid w:val="0000491E"/>
    <w:rsid w:val="000608C7"/>
    <w:rsid w:val="000C126F"/>
    <w:rsid w:val="001D6B5F"/>
    <w:rsid w:val="003C197C"/>
    <w:rsid w:val="00433164"/>
    <w:rsid w:val="00445E5B"/>
    <w:rsid w:val="005657AA"/>
    <w:rsid w:val="006034C5"/>
    <w:rsid w:val="00657766"/>
    <w:rsid w:val="00691968"/>
    <w:rsid w:val="006A3FB4"/>
    <w:rsid w:val="006B7F88"/>
    <w:rsid w:val="007D1232"/>
    <w:rsid w:val="007D5ABD"/>
    <w:rsid w:val="0082630E"/>
    <w:rsid w:val="00880D65"/>
    <w:rsid w:val="009E2347"/>
    <w:rsid w:val="00A05EA1"/>
    <w:rsid w:val="00A90AE9"/>
    <w:rsid w:val="00AC36FA"/>
    <w:rsid w:val="00B220EA"/>
    <w:rsid w:val="00B33518"/>
    <w:rsid w:val="00B344CC"/>
    <w:rsid w:val="00BD0793"/>
    <w:rsid w:val="00BD4029"/>
    <w:rsid w:val="00BF4E35"/>
    <w:rsid w:val="00C32155"/>
    <w:rsid w:val="00C86699"/>
    <w:rsid w:val="00C941EF"/>
    <w:rsid w:val="00CD09EC"/>
    <w:rsid w:val="00CE4C81"/>
    <w:rsid w:val="00D87261"/>
    <w:rsid w:val="00E360EC"/>
    <w:rsid w:val="00E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BD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BD4029"/>
  </w:style>
  <w:style w:type="paragraph" w:styleId="Alatunniste">
    <w:name w:val="footer"/>
    <w:basedOn w:val="Normaali"/>
    <w:link w:val="AlatunnisteMerkki"/>
    <w:uiPriority w:val="99"/>
    <w:unhideWhenUsed/>
    <w:rsid w:val="00BD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BD4029"/>
  </w:style>
  <w:style w:type="paragraph" w:styleId="Seliteteksti">
    <w:name w:val="Balloon Text"/>
    <w:basedOn w:val="Normaali"/>
    <w:link w:val="SelitetekstiMerkki"/>
    <w:uiPriority w:val="99"/>
    <w:semiHidden/>
    <w:unhideWhenUsed/>
    <w:rsid w:val="00BD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D4029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45E5B"/>
    <w:pPr>
      <w:spacing w:after="0" w:line="240" w:lineRule="auto"/>
    </w:pPr>
  </w:style>
  <w:style w:type="paragraph" w:styleId="NormaaliWeb">
    <w:name w:val="Normal (Web)"/>
    <w:basedOn w:val="Normaali"/>
    <w:uiPriority w:val="99"/>
    <w:semiHidden/>
    <w:unhideWhenUsed/>
    <w:rsid w:val="00433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33164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B7F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BD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BD4029"/>
  </w:style>
  <w:style w:type="paragraph" w:styleId="Alatunniste">
    <w:name w:val="footer"/>
    <w:basedOn w:val="Normaali"/>
    <w:link w:val="AlatunnisteMerkki"/>
    <w:uiPriority w:val="99"/>
    <w:unhideWhenUsed/>
    <w:rsid w:val="00BD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BD4029"/>
  </w:style>
  <w:style w:type="paragraph" w:styleId="Seliteteksti">
    <w:name w:val="Balloon Text"/>
    <w:basedOn w:val="Normaali"/>
    <w:link w:val="SelitetekstiMerkki"/>
    <w:uiPriority w:val="99"/>
    <w:semiHidden/>
    <w:unhideWhenUsed/>
    <w:rsid w:val="00BD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D4029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45E5B"/>
    <w:pPr>
      <w:spacing w:after="0" w:line="240" w:lineRule="auto"/>
    </w:pPr>
  </w:style>
  <w:style w:type="paragraph" w:styleId="NormaaliWeb">
    <w:name w:val="Normal (Web)"/>
    <w:basedOn w:val="Normaali"/>
    <w:uiPriority w:val="99"/>
    <w:semiHidden/>
    <w:unhideWhenUsed/>
    <w:rsid w:val="00433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33164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B7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-district.org/sites/107g/index.ph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</dc:creator>
  <cp:lastModifiedBy>Marja Kemppinen</cp:lastModifiedBy>
  <cp:revision>2</cp:revision>
  <dcterms:created xsi:type="dcterms:W3CDTF">2016-07-22T07:31:00Z</dcterms:created>
  <dcterms:modified xsi:type="dcterms:W3CDTF">2016-07-22T07:31:00Z</dcterms:modified>
</cp:coreProperties>
</file>