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18" w:rsidRDefault="00AC7018" w:rsidP="00AC7018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F38C0C9" wp14:editId="2F489A97">
            <wp:simplePos x="0" y="0"/>
            <wp:positionH relativeFrom="column">
              <wp:posOffset>57785</wp:posOffset>
            </wp:positionH>
            <wp:positionV relativeFrom="paragraph">
              <wp:posOffset>-409575</wp:posOffset>
            </wp:positionV>
            <wp:extent cx="1980565" cy="1466850"/>
            <wp:effectExtent l="0" t="0" r="635" b="0"/>
            <wp:wrapTight wrapText="bothSides">
              <wp:wrapPolygon edited="0">
                <wp:start x="0" y="0"/>
                <wp:lineTo x="0" y="21319"/>
                <wp:lineTo x="21399" y="21319"/>
                <wp:lineTo x="21399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18" w:rsidRDefault="00AC7018" w:rsidP="00AC7018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en-CA"/>
        </w:rPr>
      </w:pPr>
    </w:p>
    <w:p w:rsidR="00AC7018" w:rsidRDefault="00AC7018" w:rsidP="00AC7018">
      <w:pPr>
        <w:spacing w:after="0" w:line="240" w:lineRule="auto"/>
        <w:rPr>
          <w:rFonts w:eastAsia="Times New Roman"/>
          <w:iCs/>
          <w:sz w:val="56"/>
          <w:szCs w:val="56"/>
          <w:lang w:eastAsia="en-CA"/>
        </w:rPr>
      </w:pPr>
      <w:r>
        <w:rPr>
          <w:rFonts w:eastAsia="Times New Roman"/>
          <w:iCs/>
          <w:sz w:val="56"/>
          <w:szCs w:val="56"/>
          <w:lang w:eastAsia="en-CA"/>
        </w:rPr>
        <w:t xml:space="preserve">** </w:t>
      </w:r>
      <w:r>
        <w:rPr>
          <w:rFonts w:eastAsia="Times New Roman"/>
          <w:b/>
          <w:iCs/>
          <w:sz w:val="56"/>
          <w:szCs w:val="56"/>
          <w:lang w:eastAsia="en-CA"/>
        </w:rPr>
        <w:t>NOTE</w:t>
      </w:r>
      <w:r>
        <w:rPr>
          <w:rFonts w:eastAsia="Times New Roman"/>
          <w:iCs/>
          <w:sz w:val="56"/>
          <w:szCs w:val="56"/>
          <w:lang w:eastAsia="en-CA"/>
        </w:rPr>
        <w:t xml:space="preserve"> **</w:t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</w:p>
    <w:p w:rsidR="00AC7018" w:rsidRDefault="00AC7018" w:rsidP="00AC7018">
      <w:pPr>
        <w:spacing w:after="0" w:line="240" w:lineRule="auto"/>
        <w:rPr>
          <w:rFonts w:eastAsia="Times New Roman"/>
          <w:i/>
          <w:iCs/>
          <w:sz w:val="28"/>
          <w:szCs w:val="28"/>
          <w:u w:val="single"/>
          <w:lang w:eastAsia="en-CA"/>
        </w:rPr>
      </w:pPr>
    </w:p>
    <w:p w:rsidR="00AC7018" w:rsidRDefault="00AC7018" w:rsidP="00AC7018">
      <w:pPr>
        <w:spacing w:after="0" w:line="240" w:lineRule="auto"/>
        <w:rPr>
          <w:rFonts w:eastAsia="Times New Roman"/>
          <w:b/>
          <w:i/>
          <w:iCs/>
          <w:sz w:val="32"/>
          <w:szCs w:val="32"/>
          <w:u w:val="single"/>
          <w:lang w:eastAsia="en-CA"/>
        </w:rPr>
      </w:pPr>
      <w:r>
        <w:rPr>
          <w:rFonts w:eastAsia="Times New Roman"/>
          <w:b/>
          <w:i/>
          <w:iCs/>
          <w:sz w:val="32"/>
          <w:szCs w:val="32"/>
          <w:u w:val="single"/>
          <w:lang w:eastAsia="en-CA"/>
        </w:rPr>
        <w:t>Payment &amp; Cancellation Policy</w:t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20"/>
          <w:szCs w:val="20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Please return the completed registration forms and your meal package selections, along with payment by the deadline date – </w:t>
      </w:r>
      <w:r>
        <w:rPr>
          <w:rFonts w:eastAsia="Times New Roman"/>
          <w:iCs/>
          <w:sz w:val="26"/>
          <w:szCs w:val="26"/>
          <w:u w:val="single"/>
          <w:lang w:eastAsia="en-CA"/>
        </w:rPr>
        <w:t>March 26</w:t>
      </w:r>
      <w:r>
        <w:rPr>
          <w:rFonts w:eastAsia="Times New Roman"/>
          <w:iCs/>
          <w:sz w:val="26"/>
          <w:szCs w:val="26"/>
          <w:u w:val="single"/>
          <w:vertAlign w:val="superscript"/>
          <w:lang w:eastAsia="en-CA"/>
        </w:rPr>
        <w:t>th</w:t>
      </w:r>
      <w:r>
        <w:rPr>
          <w:rFonts w:eastAsia="Times New Roman"/>
          <w:iCs/>
          <w:sz w:val="26"/>
          <w:szCs w:val="26"/>
          <w:u w:val="single"/>
          <w:lang w:eastAsia="en-CA"/>
        </w:rPr>
        <w:t>, 2019</w:t>
      </w:r>
      <w:r>
        <w:rPr>
          <w:rFonts w:eastAsia="Times New Roman"/>
          <w:iCs/>
          <w:sz w:val="26"/>
          <w:szCs w:val="26"/>
          <w:lang w:eastAsia="en-CA"/>
        </w:rPr>
        <w:t xml:space="preserve">.   Send to Lion Albert Munneke, Treasurer/Registrar at the address as shown on the form. </w:t>
      </w:r>
    </w:p>
    <w:p w:rsidR="00AC7018" w:rsidRDefault="00AC7018" w:rsidP="00AC7018">
      <w:pPr>
        <w:spacing w:after="0" w:line="240" w:lineRule="auto"/>
        <w:ind w:left="360"/>
        <w:rPr>
          <w:rFonts w:eastAsia="Times New Roman"/>
          <w:iCs/>
          <w:sz w:val="8"/>
          <w:szCs w:val="8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You must be registered to attend any meals and/or functions, including the</w:t>
      </w:r>
    </w:p>
    <w:p w:rsidR="00AC7018" w:rsidRDefault="00AC7018" w:rsidP="00AC7018">
      <w:pPr>
        <w:pStyle w:val="ListParagraph"/>
        <w:spacing w:after="0" w:line="240" w:lineRule="auto"/>
        <w:ind w:left="1080"/>
        <w:rPr>
          <w:rFonts w:eastAsia="Times New Roman"/>
          <w:iCs/>
          <w:sz w:val="26"/>
          <w:szCs w:val="26"/>
          <w:lang w:eastAsia="en-CA"/>
        </w:rPr>
      </w:pPr>
      <w:proofErr w:type="gramStart"/>
      <w:r>
        <w:rPr>
          <w:rFonts w:eastAsia="Times New Roman"/>
          <w:iCs/>
          <w:sz w:val="26"/>
          <w:szCs w:val="26"/>
          <w:lang w:eastAsia="en-CA"/>
        </w:rPr>
        <w:t>Hospitality Room.</w:t>
      </w:r>
      <w:proofErr w:type="gramEnd"/>
    </w:p>
    <w:p w:rsidR="00AC7018" w:rsidRDefault="00AC7018" w:rsidP="00AC7018">
      <w:pPr>
        <w:pStyle w:val="ListParagraph"/>
        <w:spacing w:after="0" w:line="240" w:lineRule="auto"/>
        <w:ind w:left="1080"/>
        <w:rPr>
          <w:rFonts w:eastAsia="Times New Roman"/>
          <w:iCs/>
          <w:sz w:val="16"/>
          <w:szCs w:val="16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As in past years, there will be a draw for ten (10) prizes for Early Bird registrations if received prior to </w:t>
      </w:r>
      <w:r>
        <w:rPr>
          <w:rFonts w:eastAsia="Times New Roman"/>
          <w:iCs/>
          <w:sz w:val="26"/>
          <w:szCs w:val="26"/>
          <w:u w:val="single"/>
          <w:lang w:eastAsia="en-CA"/>
        </w:rPr>
        <w:t>February 1</w:t>
      </w:r>
      <w:r>
        <w:rPr>
          <w:rFonts w:eastAsia="Times New Roman"/>
          <w:iCs/>
          <w:sz w:val="26"/>
          <w:szCs w:val="26"/>
          <w:u w:val="single"/>
          <w:vertAlign w:val="superscript"/>
          <w:lang w:eastAsia="en-CA"/>
        </w:rPr>
        <w:t>st</w:t>
      </w:r>
      <w:r>
        <w:rPr>
          <w:rFonts w:eastAsia="Times New Roman"/>
          <w:iCs/>
          <w:sz w:val="26"/>
          <w:szCs w:val="26"/>
          <w:u w:val="single"/>
          <w:lang w:eastAsia="en-CA"/>
        </w:rPr>
        <w:t>, 2019</w:t>
      </w:r>
      <w:r>
        <w:rPr>
          <w:rFonts w:eastAsia="Times New Roman"/>
          <w:iCs/>
          <w:sz w:val="26"/>
          <w:szCs w:val="26"/>
          <w:lang w:eastAsia="en-CA"/>
        </w:rPr>
        <w:t xml:space="preserve">.  </w:t>
      </w:r>
    </w:p>
    <w:p w:rsidR="00AC7018" w:rsidRDefault="00AC7018" w:rsidP="00AC7018">
      <w:pPr>
        <w:pStyle w:val="ListParagraph"/>
        <w:spacing w:after="0" w:line="240" w:lineRule="auto"/>
        <w:ind w:left="1080"/>
        <w:rPr>
          <w:rFonts w:eastAsia="Times New Roman"/>
          <w:iCs/>
          <w:sz w:val="18"/>
          <w:szCs w:val="18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All refund requests MUST BE IN WRITING and received prior to April 1</w:t>
      </w:r>
      <w:r>
        <w:rPr>
          <w:rFonts w:eastAsia="Times New Roman"/>
          <w:iCs/>
          <w:sz w:val="26"/>
          <w:szCs w:val="26"/>
          <w:vertAlign w:val="superscript"/>
          <w:lang w:eastAsia="en-CA"/>
        </w:rPr>
        <w:t>st</w:t>
      </w:r>
      <w:r>
        <w:rPr>
          <w:rFonts w:eastAsia="Times New Roman"/>
          <w:iCs/>
          <w:sz w:val="26"/>
          <w:szCs w:val="26"/>
          <w:lang w:eastAsia="en-CA"/>
        </w:rPr>
        <w:t xml:space="preserve">, 2019 </w:t>
      </w:r>
    </w:p>
    <w:p w:rsidR="00AC7018" w:rsidRDefault="00AC7018" w:rsidP="00AC7018">
      <w:pPr>
        <w:pStyle w:val="ListParagraph"/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proofErr w:type="gramStart"/>
      <w:r>
        <w:rPr>
          <w:rFonts w:eastAsia="Times New Roman"/>
          <w:iCs/>
          <w:sz w:val="26"/>
          <w:szCs w:val="26"/>
          <w:lang w:eastAsia="en-CA"/>
        </w:rPr>
        <w:t>and</w:t>
      </w:r>
      <w:proofErr w:type="gramEnd"/>
      <w:r>
        <w:rPr>
          <w:rFonts w:eastAsia="Times New Roman"/>
          <w:iCs/>
          <w:sz w:val="26"/>
          <w:szCs w:val="26"/>
          <w:lang w:eastAsia="en-CA"/>
        </w:rPr>
        <w:t xml:space="preserve"> will be refunded as soon as possible.</w:t>
      </w:r>
    </w:p>
    <w:p w:rsidR="00AC7018" w:rsidRDefault="00AC7018" w:rsidP="00AC7018">
      <w:pPr>
        <w:spacing w:after="0" w:line="240" w:lineRule="auto"/>
        <w:ind w:left="360"/>
        <w:rPr>
          <w:rFonts w:eastAsia="Times New Roman"/>
          <w:iCs/>
          <w:sz w:val="18"/>
          <w:szCs w:val="18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SORRY… NO REFUND requests will be considered after April 1</w:t>
      </w:r>
      <w:r>
        <w:rPr>
          <w:rFonts w:eastAsia="Times New Roman"/>
          <w:iCs/>
          <w:sz w:val="26"/>
          <w:szCs w:val="26"/>
          <w:vertAlign w:val="superscript"/>
          <w:lang w:eastAsia="en-CA"/>
        </w:rPr>
        <w:t>st</w:t>
      </w:r>
      <w:r>
        <w:rPr>
          <w:rFonts w:eastAsia="Times New Roman"/>
          <w:iCs/>
          <w:sz w:val="26"/>
          <w:szCs w:val="26"/>
          <w:lang w:eastAsia="en-CA"/>
        </w:rPr>
        <w:t>, 2019.</w:t>
      </w:r>
    </w:p>
    <w:p w:rsidR="00AC7018" w:rsidRDefault="00AC7018" w:rsidP="00AC7018">
      <w:pPr>
        <w:spacing w:after="0" w:line="240" w:lineRule="auto"/>
        <w:ind w:left="360" w:right="-810"/>
        <w:rPr>
          <w:rFonts w:eastAsia="Times New Roman"/>
          <w:iCs/>
          <w:sz w:val="18"/>
          <w:szCs w:val="18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Registration for Business Sessions Only – cost is $25.00, accepted on the </w:t>
      </w:r>
      <w:r>
        <w:rPr>
          <w:rFonts w:eastAsia="Times New Roman"/>
          <w:iCs/>
          <w:sz w:val="26"/>
          <w:szCs w:val="26"/>
          <w:lang w:eastAsia="en-CA"/>
        </w:rPr>
        <w:br/>
        <w:t>day of, but preferred ahead of time.</w:t>
      </w:r>
    </w:p>
    <w:p w:rsidR="00AC7018" w:rsidRDefault="00AC7018" w:rsidP="00AC7018">
      <w:pPr>
        <w:spacing w:after="0" w:line="240" w:lineRule="auto"/>
        <w:ind w:left="360"/>
        <w:rPr>
          <w:rFonts w:eastAsia="Times New Roman"/>
          <w:iCs/>
          <w:sz w:val="18"/>
          <w:szCs w:val="18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iCs/>
          <w:sz w:val="52"/>
          <w:szCs w:val="52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Voting Only?  Registration cost is $5.00 and is payable on Sunday morning, </w:t>
      </w:r>
      <w:r>
        <w:rPr>
          <w:rFonts w:eastAsia="Times New Roman"/>
          <w:iCs/>
          <w:sz w:val="26"/>
          <w:szCs w:val="26"/>
          <w:lang w:eastAsia="en-CA"/>
        </w:rPr>
        <w:br/>
        <w:t xml:space="preserve">but </w:t>
      </w:r>
      <w:r>
        <w:rPr>
          <w:rFonts w:eastAsia="Times New Roman"/>
          <w:iCs/>
          <w:sz w:val="28"/>
          <w:szCs w:val="28"/>
          <w:lang w:eastAsia="en-CA"/>
        </w:rPr>
        <w:t>preferred</w:t>
      </w:r>
      <w:r>
        <w:rPr>
          <w:rFonts w:eastAsia="Times New Roman"/>
          <w:iCs/>
          <w:sz w:val="26"/>
          <w:szCs w:val="26"/>
          <w:lang w:eastAsia="en-CA"/>
        </w:rPr>
        <w:t xml:space="preserve"> ahead of time. </w:t>
      </w:r>
    </w:p>
    <w:p w:rsidR="00AC7018" w:rsidRDefault="00AC7018" w:rsidP="00AC70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Payment may be made by -  Interac- E-Transfer</w:t>
      </w:r>
    </w:p>
    <w:p w:rsidR="00AC7018" w:rsidRDefault="00AC7018" w:rsidP="00AC7018">
      <w:pPr>
        <w:spacing w:after="0" w:line="240" w:lineRule="auto"/>
        <w:rPr>
          <w:rFonts w:eastAsia="Times New Roman"/>
          <w:i/>
          <w:iCs/>
          <w:sz w:val="32"/>
          <w:szCs w:val="32"/>
          <w:lang w:eastAsia="en-CA"/>
        </w:rPr>
      </w:pPr>
      <w:r>
        <w:rPr>
          <w:rFonts w:eastAsia="Times New Roman"/>
          <w:b/>
          <w:i/>
          <w:iCs/>
          <w:sz w:val="32"/>
          <w:szCs w:val="32"/>
          <w:u w:val="single"/>
          <w:lang w:eastAsia="en-CA"/>
        </w:rPr>
        <w:t>Additional Information</w:t>
      </w:r>
      <w:r>
        <w:rPr>
          <w:rFonts w:eastAsia="Times New Roman"/>
          <w:i/>
          <w:iCs/>
          <w:sz w:val="32"/>
          <w:szCs w:val="32"/>
          <w:lang w:eastAsia="en-CA"/>
        </w:rPr>
        <w:t>…</w:t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16"/>
          <w:szCs w:val="16"/>
          <w:lang w:eastAsia="en-CA"/>
        </w:rPr>
      </w:pPr>
    </w:p>
    <w:p w:rsidR="00AC7018" w:rsidRDefault="00AC7018" w:rsidP="00AC7018">
      <w:p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Look for the following information to be sent to all A-3 clubs at a later date.</w:t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16"/>
          <w:szCs w:val="16"/>
          <w:lang w:eastAsia="en-CA"/>
        </w:rPr>
      </w:pPr>
    </w:p>
    <w:p w:rsidR="00AC7018" w:rsidRDefault="00AC7018" w:rsidP="00AC701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Registration Reminder Notice for the Convention and Guest Rooms  </w:t>
      </w:r>
    </w:p>
    <w:p w:rsidR="00AC7018" w:rsidRDefault="00AC7018" w:rsidP="00AC701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Updates on the convention in general</w:t>
      </w:r>
    </w:p>
    <w:p w:rsidR="00AC7018" w:rsidRDefault="00AC7018" w:rsidP="00AC701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Convention program</w:t>
      </w:r>
    </w:p>
    <w:p w:rsidR="00AC7018" w:rsidRDefault="00AC7018" w:rsidP="00AC701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Booster prizes for Saturday’s Gala  </w:t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F5F55D8" wp14:editId="576D01C7">
            <wp:simplePos x="0" y="0"/>
            <wp:positionH relativeFrom="column">
              <wp:posOffset>4848225</wp:posOffset>
            </wp:positionH>
            <wp:positionV relativeFrom="paragraph">
              <wp:posOffset>68580</wp:posOffset>
            </wp:positionV>
            <wp:extent cx="911225" cy="862330"/>
            <wp:effectExtent l="0" t="0" r="3175" b="0"/>
            <wp:wrapTight wrapText="bothSides">
              <wp:wrapPolygon edited="0">
                <wp:start x="0" y="0"/>
                <wp:lineTo x="0" y="20996"/>
                <wp:lineTo x="21224" y="20996"/>
                <wp:lineTo x="21224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18" w:rsidRDefault="00AC7018" w:rsidP="00AC7018">
      <w:pPr>
        <w:spacing w:after="0" w:line="240" w:lineRule="auto"/>
        <w:rPr>
          <w:rFonts w:eastAsia="Times New Roman"/>
          <w:iCs/>
          <w:sz w:val="24"/>
          <w:szCs w:val="24"/>
          <w:lang w:eastAsia="en-CA"/>
        </w:rPr>
      </w:pPr>
    </w:p>
    <w:p w:rsidR="00AC7018" w:rsidRDefault="00AC7018" w:rsidP="00AC7018">
      <w:p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 xml:space="preserve">Email: </w:t>
      </w:r>
      <w:hyperlink r:id="rId8" w:history="1">
        <w:r>
          <w:rPr>
            <w:rStyle w:val="Hyperlink"/>
            <w:rFonts w:eastAsia="Times New Roman"/>
            <w:iCs/>
            <w:sz w:val="26"/>
            <w:szCs w:val="26"/>
            <w:lang w:eastAsia="en-CA"/>
          </w:rPr>
          <w:t>a3convention2019@gmail.com</w:t>
        </w:r>
      </w:hyperlink>
      <w:r>
        <w:rPr>
          <w:rFonts w:eastAsia="Times New Roman"/>
          <w:iCs/>
          <w:sz w:val="26"/>
          <w:szCs w:val="26"/>
          <w:lang w:eastAsia="en-CA"/>
        </w:rPr>
        <w:t xml:space="preserve">                          </w:t>
      </w:r>
    </w:p>
    <w:p w:rsidR="00C852E0" w:rsidRPr="00AC7018" w:rsidRDefault="00AC7018" w:rsidP="00AC7018">
      <w:pPr>
        <w:spacing w:after="0" w:line="240" w:lineRule="auto"/>
        <w:rPr>
          <w:rFonts w:eastAsia="Times New Roman"/>
          <w:iCs/>
          <w:sz w:val="26"/>
          <w:szCs w:val="26"/>
          <w:lang w:eastAsia="en-CA"/>
        </w:rPr>
      </w:pPr>
      <w:r>
        <w:rPr>
          <w:rFonts w:eastAsia="Times New Roman"/>
          <w:iCs/>
          <w:sz w:val="26"/>
          <w:szCs w:val="26"/>
          <w:lang w:eastAsia="en-CA"/>
        </w:rPr>
        <w:t>Phone:  705-944-5744</w:t>
      </w:r>
      <w:bookmarkStart w:id="0" w:name="_GoBack"/>
      <w:bookmarkEnd w:id="0"/>
    </w:p>
    <w:sectPr w:rsidR="00C852E0" w:rsidRPr="00AC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B15"/>
    <w:multiLevelType w:val="hybridMultilevel"/>
    <w:tmpl w:val="8978479E"/>
    <w:lvl w:ilvl="0" w:tplc="6FAC9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A4EC0"/>
    <w:multiLevelType w:val="hybridMultilevel"/>
    <w:tmpl w:val="CA18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91283"/>
    <w:multiLevelType w:val="hybridMultilevel"/>
    <w:tmpl w:val="70E0CBCE"/>
    <w:lvl w:ilvl="0" w:tplc="10668E62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8"/>
    <w:rsid w:val="00AC7018"/>
    <w:rsid w:val="00C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convention201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2019-01-07T12:07:00Z</dcterms:created>
  <dcterms:modified xsi:type="dcterms:W3CDTF">2019-01-07T12:08:00Z</dcterms:modified>
</cp:coreProperties>
</file>