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92D" w:rsidRDefault="0081492D" w:rsidP="0081492D">
      <w:pPr>
        <w:ind w:left="720"/>
        <w:rPr>
          <w:rFonts w:ascii="Times New Roman" w:hAnsi="Times New Roman" w:cs="Times New Roman"/>
          <w:b/>
          <w:sz w:val="40"/>
          <w:szCs w:val="40"/>
          <w:lang w:val="en-CA"/>
        </w:rPr>
      </w:pPr>
      <w:r>
        <w:rPr>
          <w:rFonts w:ascii="Times New Roman" w:hAnsi="Times New Roman" w:cs="Times New Roman"/>
          <w:b/>
          <w:sz w:val="40"/>
          <w:szCs w:val="40"/>
          <w:lang w:val="en-CA"/>
        </w:rPr>
        <w:t xml:space="preserve">         </w:t>
      </w:r>
      <w:r w:rsidR="00AF2400">
        <w:rPr>
          <w:rFonts w:ascii="Times New Roman" w:hAnsi="Times New Roman" w:cs="Times New Roman"/>
          <w:b/>
          <w:sz w:val="40"/>
          <w:szCs w:val="40"/>
          <w:lang w:val="en-CA"/>
        </w:rPr>
        <w:t xml:space="preserve">                                                                         </w:t>
      </w:r>
      <w:r>
        <w:rPr>
          <w:rFonts w:ascii="Times New Roman" w:hAnsi="Times New Roman" w:cs="Times New Roman"/>
          <w:b/>
          <w:sz w:val="40"/>
          <w:szCs w:val="40"/>
          <w:lang w:val="en-CA"/>
        </w:rPr>
        <w:t xml:space="preserve">                      </w:t>
      </w:r>
    </w:p>
    <w:p w:rsidR="0081492D" w:rsidRDefault="0081492D" w:rsidP="0081492D">
      <w:pPr>
        <w:rPr>
          <w:rFonts w:ascii="Times New Roman" w:hAnsi="Times New Roman" w:cs="Times New Roman"/>
          <w:b/>
          <w:sz w:val="40"/>
          <w:szCs w:val="40"/>
          <w:lang w:val="en-CA"/>
        </w:rPr>
      </w:pPr>
      <w:r>
        <w:rPr>
          <w:noProof/>
        </w:rPr>
        <w:drawing>
          <wp:inline distT="0" distB="0" distL="0" distR="0" wp14:anchorId="3B4EE225" wp14:editId="5C467C6F">
            <wp:extent cx="1419225" cy="1541509"/>
            <wp:effectExtent l="0" t="0" r="0" b="1905"/>
            <wp:docPr id="1" name="Picture 1" descr="C:\Users\Tom\AppData\Local\Microsoft\Windows\INetCache\Content.Word\L46JF-44PDCIM_Gordo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m\AppData\Local\Microsoft\Windows\INetCache\Content.Word\L46JF-44PDCIM_GordonT (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21368" cy="1543837"/>
                    </a:xfrm>
                    <a:prstGeom prst="rect">
                      <a:avLst/>
                    </a:prstGeom>
                    <a:noFill/>
                    <a:ln>
                      <a:noFill/>
                    </a:ln>
                  </pic:spPr>
                </pic:pic>
              </a:graphicData>
            </a:graphic>
          </wp:inline>
        </w:drawing>
      </w:r>
      <w:r>
        <w:rPr>
          <w:rFonts w:ascii="Times New Roman" w:hAnsi="Times New Roman" w:cs="Times New Roman"/>
          <w:b/>
          <w:sz w:val="40"/>
          <w:szCs w:val="40"/>
          <w:lang w:val="en-CA"/>
        </w:rPr>
        <w:t xml:space="preserve">            </w:t>
      </w:r>
      <w:r w:rsidR="00DA3173">
        <w:rPr>
          <w:rFonts w:ascii="Times New Roman" w:hAnsi="Times New Roman" w:cs="Times New Roman"/>
          <w:b/>
          <w:sz w:val="40"/>
          <w:szCs w:val="40"/>
          <w:lang w:val="en-CA"/>
        </w:rPr>
        <w:t xml:space="preserve">  </w:t>
      </w:r>
      <w:bookmarkStart w:id="0" w:name="_GoBack"/>
      <w:bookmarkEnd w:id="0"/>
      <w:r>
        <w:rPr>
          <w:rFonts w:ascii="Times New Roman" w:hAnsi="Times New Roman" w:cs="Times New Roman"/>
          <w:b/>
          <w:sz w:val="40"/>
          <w:szCs w:val="40"/>
          <w:lang w:val="en-CA"/>
        </w:rPr>
        <w:t>Tom Gordon</w:t>
      </w:r>
      <w:r>
        <w:rPr>
          <w:rFonts w:ascii="Times New Roman" w:hAnsi="Times New Roman" w:cs="Times New Roman"/>
          <w:b/>
          <w:sz w:val="40"/>
          <w:szCs w:val="40"/>
          <w:lang w:val="en-CA"/>
        </w:rPr>
        <w:t xml:space="preserve">                               </w:t>
      </w:r>
    </w:p>
    <w:p w:rsidR="00AF2400" w:rsidRDefault="00DA3173" w:rsidP="0081492D">
      <w:pPr>
        <w:ind w:left="2160" w:firstLine="720"/>
        <w:rPr>
          <w:rFonts w:ascii="Times New Roman" w:hAnsi="Times New Roman" w:cs="Times New Roman"/>
          <w:b/>
          <w:sz w:val="40"/>
          <w:szCs w:val="40"/>
          <w:lang w:val="en-CA"/>
        </w:rPr>
      </w:pPr>
      <w:r>
        <w:rPr>
          <w:rFonts w:ascii="Times New Roman" w:hAnsi="Times New Roman" w:cs="Times New Roman"/>
          <w:b/>
          <w:sz w:val="40"/>
          <w:szCs w:val="40"/>
          <w:lang w:val="en-CA"/>
        </w:rPr>
        <w:t xml:space="preserve">   </w:t>
      </w:r>
      <w:r w:rsidR="00AF2400">
        <w:rPr>
          <w:rFonts w:ascii="Times New Roman" w:hAnsi="Times New Roman" w:cs="Times New Roman"/>
          <w:b/>
          <w:sz w:val="40"/>
          <w:szCs w:val="40"/>
          <w:lang w:val="en-CA"/>
        </w:rPr>
        <w:t>International Director</w:t>
      </w:r>
    </w:p>
    <w:p w:rsidR="00DA3173" w:rsidRDefault="00DA3173" w:rsidP="00AF2400">
      <w:pPr>
        <w:rPr>
          <w:rFonts w:ascii="Times New Roman" w:hAnsi="Times New Roman" w:cs="Times New Roman"/>
          <w:sz w:val="28"/>
          <w:szCs w:val="28"/>
          <w:lang w:val="en-CA"/>
        </w:rPr>
      </w:pPr>
    </w:p>
    <w:p w:rsidR="00AF2400" w:rsidRDefault="00AF2400" w:rsidP="00AF2400">
      <w:pPr>
        <w:rPr>
          <w:rFonts w:ascii="Times New Roman" w:hAnsi="Times New Roman" w:cs="Times New Roman"/>
          <w:sz w:val="28"/>
          <w:szCs w:val="28"/>
          <w:lang w:val="en-CA"/>
        </w:rPr>
      </w:pPr>
      <w:r>
        <w:rPr>
          <w:rFonts w:ascii="Times New Roman" w:hAnsi="Times New Roman" w:cs="Times New Roman"/>
          <w:sz w:val="28"/>
          <w:szCs w:val="28"/>
          <w:lang w:val="en-CA"/>
        </w:rPr>
        <w:t>Tom Gordon of Newmarket, Ontario, Canada was elected to serve a two-year term as a director of Lions Clubs International at the association’s 100</w:t>
      </w:r>
      <w:r w:rsidRPr="00AF2400">
        <w:rPr>
          <w:rFonts w:ascii="Times New Roman" w:hAnsi="Times New Roman" w:cs="Times New Roman"/>
          <w:sz w:val="28"/>
          <w:szCs w:val="28"/>
          <w:vertAlign w:val="superscript"/>
          <w:lang w:val="en-CA"/>
        </w:rPr>
        <w:t>th</w:t>
      </w:r>
      <w:r>
        <w:rPr>
          <w:rFonts w:ascii="Times New Roman" w:hAnsi="Times New Roman" w:cs="Times New Roman"/>
          <w:sz w:val="28"/>
          <w:szCs w:val="28"/>
          <w:lang w:val="en-CA"/>
        </w:rPr>
        <w:t xml:space="preserve"> International Convention held in Chicago, Illinois, USA, June 30 through July 4, 2017.</w:t>
      </w:r>
    </w:p>
    <w:p w:rsidR="00AF2400" w:rsidRDefault="00AF2400" w:rsidP="00AF2400">
      <w:pPr>
        <w:rPr>
          <w:rFonts w:ascii="Times New Roman" w:hAnsi="Times New Roman" w:cs="Times New Roman"/>
          <w:sz w:val="28"/>
          <w:szCs w:val="28"/>
          <w:lang w:val="en-CA"/>
        </w:rPr>
      </w:pPr>
      <w:r>
        <w:rPr>
          <w:rFonts w:ascii="Times New Roman" w:hAnsi="Times New Roman" w:cs="Times New Roman"/>
          <w:sz w:val="28"/>
          <w:szCs w:val="28"/>
          <w:lang w:val="en-CA"/>
        </w:rPr>
        <w:t>Director Gordon is a retired educator and owner of a human resources training company.</w:t>
      </w:r>
    </w:p>
    <w:p w:rsidR="00C95C07" w:rsidRDefault="00AF2400" w:rsidP="00AF2400">
      <w:pPr>
        <w:rPr>
          <w:rFonts w:ascii="Times New Roman" w:hAnsi="Times New Roman" w:cs="Times New Roman"/>
          <w:sz w:val="28"/>
          <w:szCs w:val="28"/>
          <w:lang w:val="en-CA"/>
        </w:rPr>
      </w:pPr>
      <w:r>
        <w:rPr>
          <w:rFonts w:ascii="Times New Roman" w:hAnsi="Times New Roman" w:cs="Times New Roman"/>
          <w:sz w:val="28"/>
          <w:szCs w:val="28"/>
          <w:lang w:val="en-CA"/>
        </w:rPr>
        <w:t xml:space="preserve">A member of the Newmarket North Lions Club since 1982, he has held many offices within the association, including club secretary, treasurer, and president, zone and region chairperson, district governor and council chairperson and multiple district GLT co-ordinator.  </w:t>
      </w:r>
      <w:r w:rsidR="00C95C07">
        <w:rPr>
          <w:rFonts w:ascii="Times New Roman" w:hAnsi="Times New Roman" w:cs="Times New Roman"/>
          <w:sz w:val="28"/>
          <w:szCs w:val="28"/>
          <w:lang w:val="en-CA"/>
        </w:rPr>
        <w:t>In addition, Director Gordon has presented training and information seminars at local, multiple district, and international conventions.  Director Gordon is also a Lions Quest trainer and trainer-of-trainers and has presented Lions Quest workshops across Canada and the USA since 1988.  He is also a member of the faculty of the USA/Canada Lions Leadership Forum.</w:t>
      </w:r>
    </w:p>
    <w:p w:rsidR="0061724E" w:rsidRDefault="00C95C07" w:rsidP="00AF2400">
      <w:pPr>
        <w:rPr>
          <w:rFonts w:ascii="Times New Roman" w:hAnsi="Times New Roman" w:cs="Times New Roman"/>
          <w:sz w:val="28"/>
          <w:szCs w:val="28"/>
          <w:lang w:val="en-CA"/>
        </w:rPr>
      </w:pPr>
      <w:r>
        <w:rPr>
          <w:rFonts w:ascii="Times New Roman" w:hAnsi="Times New Roman" w:cs="Times New Roman"/>
          <w:sz w:val="28"/>
          <w:szCs w:val="28"/>
          <w:lang w:val="en-CA"/>
        </w:rPr>
        <w:t>In recognition of his service to the association, he has received numerous awards, including the Membership Key Award, the Extension Award, two International Leadership Awards, and two International President’s awards.  He is also a Progressive Melvin Jones Fellow.</w:t>
      </w:r>
    </w:p>
    <w:p w:rsidR="0061724E" w:rsidRDefault="0061724E" w:rsidP="00AF2400">
      <w:pPr>
        <w:rPr>
          <w:rFonts w:ascii="Times New Roman" w:hAnsi="Times New Roman" w:cs="Times New Roman"/>
          <w:sz w:val="28"/>
          <w:szCs w:val="28"/>
          <w:lang w:val="en-CA"/>
        </w:rPr>
      </w:pPr>
      <w:r>
        <w:rPr>
          <w:rFonts w:ascii="Times New Roman" w:hAnsi="Times New Roman" w:cs="Times New Roman"/>
          <w:sz w:val="28"/>
          <w:szCs w:val="28"/>
          <w:lang w:val="en-CA"/>
        </w:rPr>
        <w:t>In addition to his Lions activities, Director Gordon has been active in numerous professional and community organizations, and has served on the board of directors of York Region Addiction Services, Habitat for Humanity and Lions Quest Canada.</w:t>
      </w:r>
    </w:p>
    <w:p w:rsidR="00AF2400" w:rsidRPr="00AF2400" w:rsidRDefault="0061724E" w:rsidP="00AF2400">
      <w:pPr>
        <w:rPr>
          <w:rFonts w:ascii="Times New Roman" w:hAnsi="Times New Roman" w:cs="Times New Roman"/>
          <w:sz w:val="28"/>
          <w:szCs w:val="28"/>
          <w:lang w:val="en-CA"/>
        </w:rPr>
      </w:pPr>
      <w:r>
        <w:rPr>
          <w:rFonts w:ascii="Times New Roman" w:hAnsi="Times New Roman" w:cs="Times New Roman"/>
          <w:sz w:val="28"/>
          <w:szCs w:val="28"/>
          <w:lang w:val="en-CA"/>
        </w:rPr>
        <w:t>Director Gordon and his wife, Lion Gillian, have two daughters, one son, two nieces, three grandchildren, and four great nieces.</w:t>
      </w:r>
      <w:r w:rsidR="00C95C07">
        <w:rPr>
          <w:rFonts w:ascii="Times New Roman" w:hAnsi="Times New Roman" w:cs="Times New Roman"/>
          <w:sz w:val="28"/>
          <w:szCs w:val="28"/>
          <w:lang w:val="en-CA"/>
        </w:rPr>
        <w:t xml:space="preserve"> </w:t>
      </w:r>
    </w:p>
    <w:sectPr w:rsidR="00AF2400" w:rsidRPr="00AF2400" w:rsidSect="00DA31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400"/>
    <w:rsid w:val="00195F89"/>
    <w:rsid w:val="00375432"/>
    <w:rsid w:val="00477043"/>
    <w:rsid w:val="00487FE0"/>
    <w:rsid w:val="005E2384"/>
    <w:rsid w:val="0061724E"/>
    <w:rsid w:val="0081492D"/>
    <w:rsid w:val="00AF2400"/>
    <w:rsid w:val="00B91DF5"/>
    <w:rsid w:val="00BF47E6"/>
    <w:rsid w:val="00C95C07"/>
    <w:rsid w:val="00DA3173"/>
    <w:rsid w:val="00FF4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B8C39-6651-4939-ACCD-4D5237168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49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9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266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Gordon</dc:creator>
  <cp:keywords/>
  <dc:description/>
  <cp:lastModifiedBy>THOMAS HOUSTON JR</cp:lastModifiedBy>
  <cp:revision>5</cp:revision>
  <cp:lastPrinted>2017-08-05T00:33:00Z</cp:lastPrinted>
  <dcterms:created xsi:type="dcterms:W3CDTF">2017-08-01T17:46:00Z</dcterms:created>
  <dcterms:modified xsi:type="dcterms:W3CDTF">2017-08-05T00:42:00Z</dcterms:modified>
</cp:coreProperties>
</file>